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0548" w:type="dxa"/>
        <w:tblLook w:val="01E0"/>
      </w:tblPr>
      <w:tblGrid>
        <w:gridCol w:w="10548"/>
      </w:tblGrid>
      <w:tr w:rsidR="00E736D8">
        <w:tc>
          <w:tcPr>
            <w:tcW w:w="10548" w:type="dxa"/>
          </w:tcPr>
          <w:p w:rsidR="00E736D8" w:rsidRDefault="00E736D8" w:rsidP="00E73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B63">
              <w:rPr>
                <w:rFonts w:ascii="Arial" w:hAnsi="Arial" w:cs="Arial"/>
                <w:sz w:val="28"/>
                <w:szCs w:val="28"/>
              </w:rPr>
              <w:t>LISTA CUPRINZÂND DOCUMENTELE DE INTERES PUBLIC</w:t>
            </w:r>
          </w:p>
          <w:p w:rsidR="00E736D8" w:rsidRDefault="00E736D8" w:rsidP="00E736D8">
            <w:pPr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Acte normative care reglementează organizarea şi funcţionarea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Structura organizatorică, atribuţiile compartimentelor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>, programul de funcţionare şi programul de audienţe;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Numele şi prenumele persoanelor din conducerea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Tulcea, precum şi ale responsabililor cu difuzarea informaţiilor publice;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Coordonatele de contact ale instituţiei, respectiv: denumirea, sediul, numerele de telefon, fax, adresa de e-mail şi adresa paginii de Internet;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Programele şi strategiile proprii în domeniul administraţiei publice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6.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Raportul anual cu privire la activitatea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7.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Regulamentul de organizare si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functionare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al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8.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Regulamentul intern al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9.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Ordinele prefectului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judetului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Tulcea cu caracter normativ;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10.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 xml:space="preserve">Bugetul de venituri şi cheltuieli al </w:t>
            </w:r>
            <w:proofErr w:type="spellStart"/>
            <w:r w:rsidRPr="00A92B63">
              <w:rPr>
                <w:rFonts w:ascii="Tahoma" w:hAnsi="Tahoma" w:cs="Tahoma"/>
                <w:sz w:val="28"/>
                <w:szCs w:val="28"/>
              </w:rPr>
              <w:t>institutiei</w:t>
            </w:r>
            <w:proofErr w:type="spellEnd"/>
            <w:r w:rsidRPr="00A92B63">
              <w:rPr>
                <w:rFonts w:ascii="Tahoma" w:hAnsi="Tahoma" w:cs="Tahoma"/>
                <w:sz w:val="28"/>
                <w:szCs w:val="28"/>
              </w:rPr>
              <w:t xml:space="preserve"> şi bilanţul contabil;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Comunicate de presă, buletine informative, documentare de presă, broşuri, pliante, afişe, ghiduri, privind activităţile instituţiei;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Materiale prezentate în cadrul conferinţelor de presă şi declaraţii de presă;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Declaraţii de avere;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Documente necesare desfăşurării concursurilor pentru ocuparea posturilor vacante;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Informaţii privind organizarea licitaţiilor la nivelul Instituţiei prefectului judeţului Tulcea, conform legislaţiei în vigoare;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16.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Evidenţa unităţilor administrativ-teritoriale din judeţ şi a aleşilor locali pe categorii de funcţii;</w:t>
            </w:r>
          </w:p>
          <w:p w:rsidR="00E736D8" w:rsidRPr="00E736D8" w:rsidRDefault="00E736D8" w:rsidP="00E736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36D8" w:rsidRPr="00E736D8" w:rsidRDefault="00E736D8" w:rsidP="00E736D8">
            <w:pPr>
              <w:rPr>
                <w:rFonts w:ascii="Tahoma" w:hAnsi="Tahoma" w:cs="Tahoma"/>
                <w:sz w:val="28"/>
                <w:szCs w:val="28"/>
              </w:rPr>
            </w:pPr>
            <w:r w:rsidRPr="00A92B63">
              <w:rPr>
                <w:rFonts w:ascii="Tahoma" w:hAnsi="Tahoma" w:cs="Tahoma"/>
                <w:sz w:val="28"/>
                <w:szCs w:val="28"/>
              </w:rPr>
              <w:t>17.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2B63">
              <w:rPr>
                <w:rFonts w:ascii="Tahoma" w:hAnsi="Tahoma" w:cs="Tahoma"/>
                <w:sz w:val="28"/>
                <w:szCs w:val="28"/>
              </w:rPr>
              <w:t>Evidenţa serviciilor publice deconcentrate din judeţul Tulce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</w:p>
          <w:p w:rsidR="00E736D8" w:rsidRDefault="00E736D8" w:rsidP="00A92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A92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A92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rPr>
                <w:rFonts w:ascii="Arial" w:hAnsi="Arial" w:cs="Arial"/>
                <w:sz w:val="28"/>
                <w:szCs w:val="28"/>
              </w:rPr>
            </w:pPr>
          </w:p>
          <w:p w:rsidR="00E736D8" w:rsidRDefault="00E736D8" w:rsidP="00E73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36D8" w:rsidRDefault="00E736D8" w:rsidP="00A92B63">
      <w:pPr>
        <w:jc w:val="center"/>
        <w:rPr>
          <w:rFonts w:ascii="Arial" w:hAnsi="Arial" w:cs="Arial"/>
          <w:sz w:val="28"/>
          <w:szCs w:val="28"/>
        </w:rPr>
      </w:pPr>
    </w:p>
    <w:p w:rsidR="00E736D8" w:rsidRDefault="00E736D8" w:rsidP="00A92B63">
      <w:pPr>
        <w:jc w:val="center"/>
        <w:rPr>
          <w:rFonts w:ascii="Arial" w:hAnsi="Arial" w:cs="Arial"/>
          <w:sz w:val="28"/>
          <w:szCs w:val="28"/>
        </w:rPr>
      </w:pPr>
    </w:p>
    <w:sectPr w:rsidR="00E736D8" w:rsidSect="00E736D8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47D6"/>
    <w:rsid w:val="006017EA"/>
    <w:rsid w:val="006365FD"/>
    <w:rsid w:val="00766E3F"/>
    <w:rsid w:val="0079191B"/>
    <w:rsid w:val="00973832"/>
    <w:rsid w:val="00981737"/>
    <w:rsid w:val="00A92B63"/>
    <w:rsid w:val="00C17A1D"/>
    <w:rsid w:val="00CE1BA8"/>
    <w:rsid w:val="00DF47D6"/>
    <w:rsid w:val="00E736D8"/>
    <w:rsid w:val="00F2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E7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Prefectura Tulcea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Bigu Daniela</dc:creator>
  <cp:lastModifiedBy>serviciul 1</cp:lastModifiedBy>
  <cp:revision>2</cp:revision>
  <dcterms:created xsi:type="dcterms:W3CDTF">2017-12-21T11:37:00Z</dcterms:created>
  <dcterms:modified xsi:type="dcterms:W3CDTF">2017-12-21T11:37:00Z</dcterms:modified>
</cp:coreProperties>
</file>