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5CEC" w14:textId="77777777" w:rsidR="00FA122F" w:rsidRDefault="00FA122F"/>
    <w:tbl>
      <w:tblPr>
        <w:tblW w:w="11635" w:type="dxa"/>
        <w:tblLook w:val="01E0" w:firstRow="1" w:lastRow="1" w:firstColumn="1" w:lastColumn="1" w:noHBand="0" w:noVBand="0"/>
      </w:tblPr>
      <w:tblGrid>
        <w:gridCol w:w="10530"/>
        <w:gridCol w:w="1105"/>
      </w:tblGrid>
      <w:tr w:rsidR="00151213" w14:paraId="275EEFC1" w14:textId="77777777" w:rsidTr="00FA122F">
        <w:trPr>
          <w:trHeight w:val="1829"/>
        </w:trPr>
        <w:tc>
          <w:tcPr>
            <w:tcW w:w="10530" w:type="dxa"/>
          </w:tcPr>
          <w:p w14:paraId="25547485" w14:textId="77777777" w:rsidR="00151213" w:rsidRPr="00F43D9F" w:rsidRDefault="00151213" w:rsidP="00F43D9F">
            <w:pPr>
              <w:rPr>
                <w:rFonts w:ascii="Tahoma" w:hAnsi="Tahoma" w:cs="Tahoma"/>
                <w:b/>
                <w:spacing w:val="0"/>
                <w:sz w:val="24"/>
                <w:szCs w:val="24"/>
                <w:lang w:eastAsia="en-US"/>
              </w:rPr>
            </w:pPr>
            <w:r>
              <w:rPr>
                <w:rFonts w:ascii="Tahoma" w:hAnsi="Tahoma" w:cs="Tahoma"/>
                <w:b/>
                <w:spacing w:val="0"/>
                <w:sz w:val="24"/>
                <w:szCs w:val="24"/>
                <w:lang w:eastAsia="en-US"/>
              </w:rPr>
              <w:t xml:space="preserve">                </w:t>
            </w:r>
          </w:p>
          <w:tbl>
            <w:tblPr>
              <w:tblpPr w:leftFromText="180" w:rightFromText="180" w:vertAnchor="text" w:horzAnchor="margin" w:tblpY="245"/>
              <w:tblW w:w="10314" w:type="dxa"/>
              <w:tblLook w:val="04A0" w:firstRow="1" w:lastRow="0" w:firstColumn="1" w:lastColumn="0" w:noHBand="0" w:noVBand="1"/>
            </w:tblPr>
            <w:tblGrid>
              <w:gridCol w:w="7054"/>
              <w:gridCol w:w="3260"/>
            </w:tblGrid>
            <w:tr w:rsidR="00F43D9F" w:rsidRPr="00733B0E" w14:paraId="097BE363" w14:textId="77777777" w:rsidTr="00213F08">
              <w:tc>
                <w:tcPr>
                  <w:tcW w:w="7054" w:type="dxa"/>
                </w:tcPr>
                <w:p w14:paraId="3406E14B" w14:textId="77777777" w:rsidR="00F43D9F" w:rsidRPr="00733B0E" w:rsidRDefault="00F43D9F" w:rsidP="00F43D9F">
                  <w:pPr>
                    <w:pStyle w:val="Titlu2"/>
                    <w:spacing w:line="360" w:lineRule="auto"/>
                    <w:jc w:val="center"/>
                    <w:rPr>
                      <w:rFonts w:ascii="Tahoma" w:hAnsi="Tahoma" w:cs="Tahoma"/>
                      <w:b/>
                      <w:i w:val="0"/>
                      <w:iCs/>
                      <w:color w:val="000000"/>
                      <w:sz w:val="20"/>
                    </w:rPr>
                  </w:pPr>
                  <w:r w:rsidRPr="00733B0E">
                    <w:rPr>
                      <w:rFonts w:ascii="Tahoma" w:hAnsi="Tahoma" w:cs="Tahoma"/>
                      <w:b/>
                      <w:i w:val="0"/>
                      <w:iCs/>
                      <w:color w:val="000000"/>
                      <w:sz w:val="20"/>
                    </w:rPr>
                    <w:t>R O M Â N I A</w:t>
                  </w:r>
                </w:p>
                <w:p w14:paraId="06FDBEF6" w14:textId="77777777" w:rsidR="00F43D9F" w:rsidRPr="00733B0E" w:rsidRDefault="009D1593" w:rsidP="00F43D9F">
                  <w:pPr>
                    <w:ind w:left="2977"/>
                    <w:rPr>
                      <w:rFonts w:ascii="Tahoma" w:hAnsi="Tahoma" w:cs="Tahoma"/>
                    </w:rPr>
                  </w:pPr>
                  <w:r>
                    <w:rPr>
                      <w:rFonts w:ascii="Tahoma" w:hAnsi="Tahoma" w:cs="Tahoma"/>
                      <w:noProof/>
                    </w:rPr>
                    <w:drawing>
                      <wp:inline distT="0" distB="0" distL="0" distR="0" wp14:anchorId="199B83FE" wp14:editId="7E2358F3">
                        <wp:extent cx="42862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4F938622" w14:textId="77777777" w:rsidR="00F43D9F" w:rsidRPr="00733B0E" w:rsidRDefault="00F43D9F" w:rsidP="00F43D9F">
                  <w:pPr>
                    <w:jc w:val="center"/>
                    <w:rPr>
                      <w:rFonts w:ascii="Tahoma" w:hAnsi="Tahoma" w:cs="Tahoma"/>
                      <w:b/>
                      <w:sz w:val="20"/>
                    </w:rPr>
                  </w:pPr>
                  <w:r w:rsidRPr="00733B0E">
                    <w:rPr>
                      <w:rFonts w:ascii="Tahoma" w:hAnsi="Tahoma" w:cs="Tahoma"/>
                      <w:b/>
                      <w:sz w:val="20"/>
                    </w:rPr>
                    <w:t>MINISTERUL AFACERILOR INTERNE</w:t>
                  </w:r>
                </w:p>
                <w:p w14:paraId="698DAAFA" w14:textId="77777777" w:rsidR="00F43D9F" w:rsidRPr="00733B0E" w:rsidRDefault="00F43D9F" w:rsidP="00F43D9F">
                  <w:pPr>
                    <w:jc w:val="center"/>
                    <w:rPr>
                      <w:rFonts w:ascii="Tahoma" w:hAnsi="Tahoma" w:cs="Tahoma"/>
                      <w:b/>
                      <w:sz w:val="20"/>
                    </w:rPr>
                  </w:pPr>
                  <w:r w:rsidRPr="00733B0E">
                    <w:rPr>
                      <w:rFonts w:ascii="Tahoma" w:hAnsi="Tahoma" w:cs="Tahoma"/>
                      <w:b/>
                      <w:sz w:val="20"/>
                    </w:rPr>
                    <w:t>INSTITUŢIA PREFECTULUI – JUDEŢUL TULCEA</w:t>
                  </w:r>
                </w:p>
                <w:p w14:paraId="7AE536D9" w14:textId="77777777" w:rsidR="00F43D9F" w:rsidRPr="00991042" w:rsidRDefault="00F43D9F" w:rsidP="00F43D9F">
                  <w:pPr>
                    <w:jc w:val="center"/>
                    <w:rPr>
                      <w:i/>
                      <w:sz w:val="18"/>
                      <w:szCs w:val="18"/>
                    </w:rPr>
                  </w:pPr>
                  <w:r w:rsidRPr="00991042">
                    <w:rPr>
                      <w:i/>
                      <w:sz w:val="18"/>
                      <w:szCs w:val="18"/>
                    </w:rPr>
                    <w:t>Operator de date cu caracter personal</w:t>
                  </w:r>
                </w:p>
                <w:p w14:paraId="4676109A" w14:textId="77777777" w:rsidR="00F43D9F" w:rsidRPr="00733B0E" w:rsidRDefault="00F43D9F" w:rsidP="00F43D9F">
                  <w:pPr>
                    <w:jc w:val="center"/>
                    <w:rPr>
                      <w:rFonts w:ascii="Tahoma" w:hAnsi="Tahoma" w:cs="Tahoma"/>
                      <w:b/>
                      <w:sz w:val="20"/>
                    </w:rPr>
                  </w:pPr>
                </w:p>
                <w:p w14:paraId="3A67C1D5" w14:textId="77777777" w:rsidR="00F43D9F" w:rsidRPr="00733B0E" w:rsidRDefault="00F43D9F" w:rsidP="00F43D9F">
                  <w:pPr>
                    <w:jc w:val="center"/>
                    <w:rPr>
                      <w:rFonts w:ascii="Tahoma" w:hAnsi="Tahoma" w:cs="Tahoma"/>
                      <w:color w:val="000000"/>
                      <w:sz w:val="20"/>
                      <w:lang w:val="pt-BR"/>
                    </w:rPr>
                  </w:pPr>
                </w:p>
              </w:tc>
              <w:tc>
                <w:tcPr>
                  <w:tcW w:w="3260" w:type="dxa"/>
                </w:tcPr>
                <w:p w14:paraId="3983D2B5" w14:textId="77777777" w:rsidR="00F43D9F" w:rsidRPr="00733B0E" w:rsidRDefault="00F43D9F" w:rsidP="00F43D9F">
                  <w:pPr>
                    <w:pStyle w:val="Titlu2"/>
                    <w:jc w:val="left"/>
                    <w:rPr>
                      <w:rFonts w:ascii="Tahoma" w:hAnsi="Tahoma" w:cs="Tahoma"/>
                      <w:i w:val="0"/>
                      <w:iCs/>
                      <w:color w:val="000000"/>
                      <w:sz w:val="20"/>
                    </w:rPr>
                  </w:pPr>
                </w:p>
                <w:p w14:paraId="11374ACA" w14:textId="77777777" w:rsidR="00F43D9F" w:rsidRDefault="00F43D9F" w:rsidP="00F43D9F">
                  <w:pPr>
                    <w:rPr>
                      <w:rFonts w:ascii="Tahoma" w:hAnsi="Tahoma" w:cs="Tahoma"/>
                      <w:iCs/>
                      <w:color w:val="000000"/>
                      <w:sz w:val="20"/>
                    </w:rPr>
                  </w:pPr>
                </w:p>
                <w:p w14:paraId="113CE37A" w14:textId="77777777" w:rsidR="00F43D9F" w:rsidRDefault="00F43D9F" w:rsidP="00F43D9F">
                  <w:pPr>
                    <w:ind w:left="317"/>
                    <w:rPr>
                      <w:rFonts w:ascii="Tahoma" w:hAnsi="Tahoma" w:cs="Tahoma"/>
                      <w:iCs/>
                      <w:color w:val="000000"/>
                      <w:sz w:val="20"/>
                    </w:rPr>
                  </w:pPr>
                </w:p>
                <w:p w14:paraId="67EF8CB8" w14:textId="77777777" w:rsidR="00F43D9F" w:rsidRPr="00733B0E" w:rsidRDefault="00F43D9F" w:rsidP="00F43D9F">
                  <w:pPr>
                    <w:ind w:left="317"/>
                    <w:rPr>
                      <w:rFonts w:ascii="Tahoma" w:hAnsi="Tahoma" w:cs="Tahoma"/>
                      <w:iCs/>
                      <w:color w:val="000000"/>
                      <w:sz w:val="20"/>
                    </w:rPr>
                  </w:pPr>
                  <w:r w:rsidRPr="00733B0E">
                    <w:rPr>
                      <w:rFonts w:ascii="Tahoma" w:hAnsi="Tahoma" w:cs="Tahoma"/>
                      <w:iCs/>
                      <w:color w:val="000000"/>
                      <w:sz w:val="20"/>
                    </w:rPr>
                    <w:t>Nr</w:t>
                  </w:r>
                  <w:r>
                    <w:rPr>
                      <w:rFonts w:ascii="Tahoma" w:hAnsi="Tahoma" w:cs="Tahoma"/>
                      <w:iCs/>
                      <w:color w:val="000000"/>
                      <w:sz w:val="20"/>
                    </w:rPr>
                    <w:t xml:space="preserve">.  : </w:t>
                  </w:r>
                </w:p>
                <w:p w14:paraId="6BF66108" w14:textId="77777777" w:rsidR="00F43D9F" w:rsidRPr="00733B0E" w:rsidRDefault="00F43D9F" w:rsidP="00F43D9F">
                  <w:pPr>
                    <w:ind w:left="317"/>
                    <w:rPr>
                      <w:rFonts w:ascii="Tahoma" w:hAnsi="Tahoma" w:cs="Tahoma"/>
                      <w:color w:val="000000"/>
                      <w:sz w:val="20"/>
                      <w:lang w:val="pt-BR"/>
                    </w:rPr>
                  </w:pPr>
                  <w:r>
                    <w:rPr>
                      <w:rFonts w:ascii="Tahoma" w:hAnsi="Tahoma" w:cs="Tahoma"/>
                      <w:sz w:val="20"/>
                    </w:rPr>
                    <w:t>Data</w:t>
                  </w:r>
                  <w:r>
                    <w:rPr>
                      <w:rFonts w:ascii="Tahoma" w:hAnsi="Tahoma" w:cs="Tahoma"/>
                      <w:sz w:val="20"/>
                      <w:lang w:val="en-GB"/>
                    </w:rPr>
                    <w:t xml:space="preserve">: </w:t>
                  </w:r>
                </w:p>
                <w:p w14:paraId="65F56937" w14:textId="77777777" w:rsidR="00F43D9F" w:rsidRPr="00733B0E" w:rsidRDefault="00F43D9F" w:rsidP="00F43D9F">
                  <w:pPr>
                    <w:ind w:left="317"/>
                    <w:rPr>
                      <w:rFonts w:ascii="Tahoma" w:hAnsi="Tahoma" w:cs="Tahoma"/>
                      <w:color w:val="000000"/>
                      <w:sz w:val="20"/>
                      <w:lang w:val="pt-BR"/>
                    </w:rPr>
                  </w:pPr>
                  <w:r w:rsidRPr="00733B0E">
                    <w:rPr>
                      <w:rFonts w:ascii="Tahoma" w:hAnsi="Tahoma" w:cs="Tahoma"/>
                      <w:color w:val="000000"/>
                      <w:sz w:val="20"/>
                      <w:lang w:val="pt-BR"/>
                    </w:rPr>
                    <w:t>Nr. Exemplare</w:t>
                  </w:r>
                  <w:r>
                    <w:rPr>
                      <w:rFonts w:ascii="Tahoma" w:hAnsi="Tahoma" w:cs="Tahoma"/>
                      <w:color w:val="000000"/>
                      <w:sz w:val="20"/>
                      <w:lang w:val="pt-BR"/>
                    </w:rPr>
                    <w:t xml:space="preserve">:  </w:t>
                  </w:r>
                </w:p>
                <w:p w14:paraId="12D23FD2" w14:textId="77777777" w:rsidR="00F43D9F" w:rsidRPr="00733B0E" w:rsidRDefault="00F43D9F" w:rsidP="00F43D9F">
                  <w:pPr>
                    <w:ind w:left="317"/>
                    <w:rPr>
                      <w:rFonts w:ascii="Tahoma" w:hAnsi="Tahoma" w:cs="Tahoma"/>
                      <w:color w:val="000000"/>
                      <w:sz w:val="20"/>
                      <w:lang w:val="it-IT"/>
                    </w:rPr>
                  </w:pPr>
                  <w:r w:rsidRPr="00733B0E">
                    <w:rPr>
                      <w:rFonts w:ascii="Tahoma" w:hAnsi="Tahoma" w:cs="Tahoma"/>
                      <w:color w:val="000000"/>
                      <w:sz w:val="20"/>
                      <w:lang w:val="pt-BR"/>
                    </w:rPr>
                    <w:t>Exemplar nr.</w:t>
                  </w:r>
                  <w:r>
                    <w:rPr>
                      <w:rFonts w:ascii="Tahoma" w:hAnsi="Tahoma" w:cs="Tahoma"/>
                      <w:color w:val="000000"/>
                      <w:sz w:val="20"/>
                      <w:lang w:val="pt-BR"/>
                    </w:rPr>
                    <w:t xml:space="preserve">: </w:t>
                  </w:r>
                </w:p>
                <w:p w14:paraId="26E710CA" w14:textId="77777777" w:rsidR="00F43D9F" w:rsidRPr="00733B0E" w:rsidRDefault="00F43D9F" w:rsidP="00F43D9F">
                  <w:pPr>
                    <w:ind w:left="317"/>
                    <w:rPr>
                      <w:rFonts w:ascii="Tahoma" w:hAnsi="Tahoma" w:cs="Tahoma"/>
                      <w:color w:val="000000"/>
                      <w:sz w:val="20"/>
                      <w:lang w:val="it-IT"/>
                    </w:rPr>
                  </w:pPr>
                  <w:r w:rsidRPr="00733B0E">
                    <w:rPr>
                      <w:rFonts w:ascii="Tahoma" w:hAnsi="Tahoma" w:cs="Tahoma"/>
                      <w:color w:val="000000"/>
                      <w:sz w:val="20"/>
                      <w:lang w:val="it-IT"/>
                    </w:rPr>
                    <w:t>I.N.</w:t>
                  </w:r>
                </w:p>
              </w:tc>
            </w:tr>
          </w:tbl>
          <w:p w14:paraId="70CF03CF" w14:textId="77777777" w:rsidR="00151213" w:rsidRDefault="00151213" w:rsidP="000D03B6">
            <w:pPr>
              <w:rPr>
                <w:b/>
                <w:spacing w:val="0"/>
                <w:sz w:val="24"/>
                <w:szCs w:val="24"/>
                <w:lang w:eastAsia="en-US"/>
              </w:rPr>
            </w:pPr>
          </w:p>
        </w:tc>
        <w:tc>
          <w:tcPr>
            <w:tcW w:w="1105" w:type="dxa"/>
          </w:tcPr>
          <w:p w14:paraId="50D21AE7" w14:textId="77777777" w:rsidR="00151213" w:rsidRDefault="00151213" w:rsidP="000D03B6">
            <w:pPr>
              <w:rPr>
                <w:b/>
                <w:spacing w:val="0"/>
                <w:sz w:val="24"/>
                <w:szCs w:val="24"/>
                <w:lang w:eastAsia="en-US"/>
              </w:rPr>
            </w:pPr>
          </w:p>
        </w:tc>
      </w:tr>
      <w:tr w:rsidR="00151213" w14:paraId="10DF8C5C" w14:textId="77777777" w:rsidTr="00FA122F">
        <w:tc>
          <w:tcPr>
            <w:tcW w:w="10530" w:type="dxa"/>
          </w:tcPr>
          <w:p w14:paraId="00207ECE" w14:textId="77777777" w:rsidR="00F43D9F" w:rsidRDefault="00F43D9F" w:rsidP="00F43D9F">
            <w:pPr>
              <w:rPr>
                <w:rFonts w:ascii="Tahoma" w:hAnsi="Tahoma" w:cs="Tahoma"/>
                <w:b/>
                <w:iCs/>
                <w:spacing w:val="0"/>
                <w:sz w:val="22"/>
                <w:szCs w:val="22"/>
              </w:rPr>
            </w:pPr>
          </w:p>
          <w:p w14:paraId="79AD6772" w14:textId="77777777" w:rsidR="00F43D9F" w:rsidRDefault="00F43D9F" w:rsidP="00F43D9F">
            <w:pPr>
              <w:rPr>
                <w:rFonts w:ascii="Tahoma" w:hAnsi="Tahoma" w:cs="Tahoma"/>
                <w:b/>
                <w:iCs/>
                <w:spacing w:val="0"/>
                <w:sz w:val="24"/>
                <w:szCs w:val="24"/>
              </w:rPr>
            </w:pPr>
            <w:r>
              <w:rPr>
                <w:rFonts w:ascii="Tahoma" w:hAnsi="Tahoma" w:cs="Tahoma"/>
                <w:b/>
                <w:iCs/>
                <w:spacing w:val="0"/>
                <w:sz w:val="24"/>
                <w:szCs w:val="24"/>
              </w:rPr>
              <w:t xml:space="preserve">                     </w:t>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p>
          <w:p w14:paraId="0C666C9E" w14:textId="77777777" w:rsidR="00F43D9F" w:rsidRDefault="00F43D9F" w:rsidP="00F43D9F">
            <w:pPr>
              <w:rPr>
                <w:rFonts w:ascii="Tahoma" w:hAnsi="Tahoma" w:cs="Tahoma"/>
                <w:b/>
                <w:iCs/>
                <w:spacing w:val="0"/>
                <w:sz w:val="24"/>
                <w:szCs w:val="24"/>
              </w:rPr>
            </w:pP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t xml:space="preserve">           </w:t>
            </w:r>
            <w:r>
              <w:rPr>
                <w:rFonts w:ascii="Tahoma" w:hAnsi="Tahoma" w:cs="Tahoma"/>
                <w:b/>
                <w:iCs/>
                <w:spacing w:val="0"/>
                <w:sz w:val="24"/>
                <w:szCs w:val="24"/>
              </w:rPr>
              <w:tab/>
              <w:t>Aprobat,</w:t>
            </w:r>
          </w:p>
          <w:p w14:paraId="50618FFC" w14:textId="77777777" w:rsidR="00F43D9F" w:rsidRDefault="00F43D9F" w:rsidP="00F43D9F">
            <w:pPr>
              <w:rPr>
                <w:rFonts w:ascii="Tahoma" w:hAnsi="Tahoma" w:cs="Tahoma"/>
                <w:b/>
                <w:iCs/>
                <w:spacing w:val="0"/>
                <w:sz w:val="24"/>
                <w:szCs w:val="24"/>
              </w:rPr>
            </w:pP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t xml:space="preserve"> Prefect</w:t>
            </w:r>
          </w:p>
          <w:p w14:paraId="49DDA54A" w14:textId="77777777" w:rsidR="00F43D9F" w:rsidRDefault="00F43D9F" w:rsidP="00F43D9F">
            <w:pPr>
              <w:rPr>
                <w:rFonts w:ascii="Tahoma" w:hAnsi="Tahoma" w:cs="Tahoma"/>
                <w:b/>
                <w:iCs/>
                <w:spacing w:val="0"/>
                <w:sz w:val="24"/>
                <w:szCs w:val="24"/>
              </w:rPr>
            </w:pPr>
          </w:p>
          <w:p w14:paraId="571AF38E" w14:textId="77777777" w:rsidR="00F43D9F" w:rsidRDefault="00F43D9F" w:rsidP="00F43D9F">
            <w:pPr>
              <w:rPr>
                <w:rFonts w:ascii="Tahoma" w:hAnsi="Tahoma" w:cs="Tahoma"/>
                <w:b/>
                <w:iCs/>
                <w:spacing w:val="0"/>
                <w:sz w:val="24"/>
                <w:szCs w:val="24"/>
              </w:rPr>
            </w:pPr>
            <w:r>
              <w:rPr>
                <w:rFonts w:ascii="Tahoma" w:hAnsi="Tahoma" w:cs="Tahoma"/>
                <w:b/>
                <w:iCs/>
                <w:spacing w:val="0"/>
                <w:sz w:val="24"/>
                <w:szCs w:val="24"/>
              </w:rPr>
              <w:t xml:space="preserve">                                </w:t>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Pr>
                <w:rFonts w:ascii="Tahoma" w:hAnsi="Tahoma" w:cs="Tahoma"/>
                <w:b/>
                <w:iCs/>
                <w:spacing w:val="0"/>
                <w:sz w:val="24"/>
                <w:szCs w:val="24"/>
              </w:rPr>
              <w:tab/>
            </w:r>
            <w:r w:rsidR="00CC2662">
              <w:rPr>
                <w:rFonts w:ascii="Tahoma" w:hAnsi="Tahoma" w:cs="Tahoma"/>
                <w:b/>
                <w:iCs/>
                <w:spacing w:val="0"/>
                <w:sz w:val="24"/>
                <w:szCs w:val="24"/>
              </w:rPr>
              <w:t xml:space="preserve">        </w:t>
            </w:r>
            <w:r>
              <w:rPr>
                <w:rFonts w:ascii="Tahoma" w:hAnsi="Tahoma" w:cs="Tahoma"/>
                <w:b/>
                <w:iCs/>
                <w:spacing w:val="0"/>
                <w:sz w:val="24"/>
                <w:szCs w:val="24"/>
              </w:rPr>
              <w:t xml:space="preserve">  </w:t>
            </w:r>
            <w:r w:rsidR="00CC2662">
              <w:rPr>
                <w:rFonts w:ascii="Tahoma" w:hAnsi="Tahoma" w:cs="Tahoma"/>
                <w:b/>
                <w:iCs/>
                <w:spacing w:val="0"/>
                <w:sz w:val="24"/>
                <w:szCs w:val="24"/>
              </w:rPr>
              <w:t>Alexandru-Cristian IORDAN</w:t>
            </w:r>
          </w:p>
          <w:p w14:paraId="3FFE691A" w14:textId="64928872" w:rsidR="00151213" w:rsidRPr="00325D6E" w:rsidRDefault="00325D6E" w:rsidP="00325D6E">
            <w:pPr>
              <w:ind w:left="3480"/>
              <w:rPr>
                <w:b/>
                <w:spacing w:val="0"/>
                <w:sz w:val="24"/>
                <w:szCs w:val="24"/>
                <w:lang w:eastAsia="en-US"/>
              </w:rPr>
            </w:pPr>
            <w:r>
              <w:rPr>
                <w:b/>
                <w:spacing w:val="0"/>
                <w:sz w:val="24"/>
                <w:szCs w:val="24"/>
                <w:lang w:eastAsia="en-US"/>
              </w:rPr>
              <w:t xml:space="preserve">        </w:t>
            </w:r>
          </w:p>
        </w:tc>
        <w:tc>
          <w:tcPr>
            <w:tcW w:w="1105" w:type="dxa"/>
          </w:tcPr>
          <w:p w14:paraId="1E12CE1C" w14:textId="77777777" w:rsidR="00151213" w:rsidRDefault="00151213" w:rsidP="000D03B6">
            <w:pPr>
              <w:rPr>
                <w:rFonts w:ascii="Tahoma" w:hAnsi="Tahoma" w:cs="Tahoma"/>
                <w:iCs/>
                <w:spacing w:val="0"/>
                <w:sz w:val="18"/>
                <w:szCs w:val="18"/>
                <w:lang w:eastAsia="en-US"/>
              </w:rPr>
            </w:pPr>
            <w:r>
              <w:rPr>
                <w:rFonts w:ascii="Tahoma" w:hAnsi="Tahoma" w:cs="Tahoma"/>
                <w:iCs/>
                <w:spacing w:val="0"/>
                <w:sz w:val="18"/>
                <w:szCs w:val="18"/>
                <w:lang w:eastAsia="en-US"/>
              </w:rPr>
              <w:t>Nr.:                /S1</w:t>
            </w:r>
          </w:p>
          <w:p w14:paraId="5279BC79" w14:textId="77777777" w:rsidR="00151213" w:rsidRDefault="00090744" w:rsidP="000D03B6">
            <w:pPr>
              <w:rPr>
                <w:rFonts w:ascii="Tahoma" w:hAnsi="Tahoma" w:cs="Tahoma"/>
                <w:iCs/>
                <w:spacing w:val="0"/>
                <w:sz w:val="18"/>
                <w:szCs w:val="18"/>
                <w:lang w:eastAsia="en-US"/>
              </w:rPr>
            </w:pPr>
            <w:r>
              <w:rPr>
                <w:rFonts w:ascii="Tahoma" w:hAnsi="Tahoma" w:cs="Tahoma"/>
                <w:iCs/>
                <w:spacing w:val="0"/>
                <w:sz w:val="18"/>
                <w:szCs w:val="18"/>
                <w:lang w:eastAsia="en-US"/>
              </w:rPr>
              <w:t>Data:       .08</w:t>
            </w:r>
            <w:r w:rsidR="00151213">
              <w:rPr>
                <w:rFonts w:ascii="Tahoma" w:hAnsi="Tahoma" w:cs="Tahoma"/>
                <w:iCs/>
                <w:spacing w:val="0"/>
                <w:sz w:val="18"/>
                <w:szCs w:val="18"/>
                <w:lang w:eastAsia="en-US"/>
              </w:rPr>
              <w:t xml:space="preserve">.2018 </w:t>
            </w:r>
          </w:p>
          <w:p w14:paraId="23403F8E" w14:textId="77777777" w:rsidR="00151213" w:rsidRDefault="00151213" w:rsidP="000D03B6">
            <w:pPr>
              <w:rPr>
                <w:rFonts w:ascii="Tahoma" w:hAnsi="Tahoma" w:cs="Tahoma"/>
                <w:iCs/>
                <w:spacing w:val="0"/>
                <w:sz w:val="18"/>
                <w:szCs w:val="18"/>
                <w:lang w:eastAsia="en-US"/>
              </w:rPr>
            </w:pPr>
            <w:r>
              <w:rPr>
                <w:rFonts w:ascii="Tahoma" w:hAnsi="Tahoma" w:cs="Tahoma"/>
                <w:iCs/>
                <w:spacing w:val="0"/>
                <w:sz w:val="18"/>
                <w:szCs w:val="18"/>
                <w:lang w:eastAsia="en-US"/>
              </w:rPr>
              <w:t>Nr. exemplare: 2</w:t>
            </w:r>
          </w:p>
          <w:p w14:paraId="72D2FD01" w14:textId="77777777" w:rsidR="00151213" w:rsidRDefault="00151213" w:rsidP="000D03B6">
            <w:pPr>
              <w:rPr>
                <w:rFonts w:ascii="Tahoma" w:hAnsi="Tahoma" w:cs="Tahoma"/>
                <w:iCs/>
                <w:spacing w:val="0"/>
                <w:sz w:val="18"/>
                <w:szCs w:val="18"/>
                <w:lang w:eastAsia="en-US"/>
              </w:rPr>
            </w:pPr>
            <w:r>
              <w:rPr>
                <w:rFonts w:ascii="Tahoma" w:hAnsi="Tahoma" w:cs="Tahoma"/>
                <w:iCs/>
                <w:spacing w:val="0"/>
                <w:sz w:val="18"/>
                <w:szCs w:val="18"/>
                <w:lang w:eastAsia="en-US"/>
              </w:rPr>
              <w:t>Exemplar nr.: 1</w:t>
            </w:r>
          </w:p>
          <w:p w14:paraId="23410813" w14:textId="77777777" w:rsidR="00151213" w:rsidRDefault="00151213" w:rsidP="000D03B6">
            <w:pPr>
              <w:rPr>
                <w:spacing w:val="0"/>
                <w:sz w:val="20"/>
                <w:lang w:eastAsia="en-US"/>
              </w:rPr>
            </w:pPr>
            <w:r>
              <w:rPr>
                <w:rFonts w:ascii="Tahoma" w:hAnsi="Tahoma" w:cs="Tahoma"/>
                <w:iCs/>
                <w:spacing w:val="0"/>
                <w:sz w:val="18"/>
                <w:szCs w:val="18"/>
                <w:lang w:eastAsia="en-US"/>
              </w:rPr>
              <w:t>I.N.: IV.B.2</w:t>
            </w:r>
          </w:p>
        </w:tc>
      </w:tr>
    </w:tbl>
    <w:p w14:paraId="6B185586" w14:textId="77777777" w:rsidR="00151213" w:rsidRDefault="00151213" w:rsidP="00F43D9F">
      <w:pPr>
        <w:rPr>
          <w:rFonts w:ascii="Tahoma" w:hAnsi="Tahoma" w:cs="Tahoma"/>
          <w:b/>
          <w:iCs/>
          <w:spacing w:val="0"/>
          <w:sz w:val="22"/>
          <w:szCs w:val="22"/>
        </w:rPr>
      </w:pPr>
    </w:p>
    <w:p w14:paraId="1F95E70C" w14:textId="77777777" w:rsidR="00151213" w:rsidRPr="00F43D9F" w:rsidRDefault="00151213" w:rsidP="00F43D9F">
      <w:pPr>
        <w:rPr>
          <w:rFonts w:ascii="Tahoma" w:hAnsi="Tahoma" w:cs="Tahoma"/>
          <w:b/>
          <w:iCs/>
          <w:spacing w:val="0"/>
          <w:sz w:val="24"/>
          <w:szCs w:val="24"/>
        </w:rPr>
      </w:pPr>
      <w:r>
        <w:rPr>
          <w:rFonts w:ascii="Tahoma" w:hAnsi="Tahoma" w:cs="Tahoma"/>
          <w:b/>
          <w:iCs/>
          <w:spacing w:val="0"/>
          <w:sz w:val="24"/>
          <w:szCs w:val="24"/>
        </w:rPr>
        <w:t xml:space="preserve">              </w:t>
      </w:r>
      <w:r w:rsidR="00F43D9F">
        <w:rPr>
          <w:rFonts w:ascii="Tahoma" w:hAnsi="Tahoma" w:cs="Tahoma"/>
          <w:b/>
          <w:iCs/>
          <w:spacing w:val="0"/>
          <w:sz w:val="24"/>
          <w:szCs w:val="24"/>
        </w:rPr>
        <w:t xml:space="preserve">                                        </w:t>
      </w:r>
      <w:r>
        <w:rPr>
          <w:rFonts w:ascii="Tahoma" w:hAnsi="Tahoma" w:cs="Tahoma"/>
          <w:b/>
          <w:bCs/>
          <w:spacing w:val="0"/>
          <w:sz w:val="24"/>
          <w:szCs w:val="24"/>
        </w:rPr>
        <w:t>RAPORT DE PROGRES</w:t>
      </w:r>
    </w:p>
    <w:p w14:paraId="54CD8A74" w14:textId="77777777" w:rsidR="00151213" w:rsidRDefault="00151213" w:rsidP="00A95A2A">
      <w:pPr>
        <w:ind w:firstLine="720"/>
        <w:jc w:val="center"/>
        <w:rPr>
          <w:rFonts w:ascii="Tahoma" w:hAnsi="Tahoma" w:cs="Tahoma"/>
          <w:b/>
          <w:bCs/>
          <w:spacing w:val="0"/>
          <w:sz w:val="24"/>
          <w:szCs w:val="24"/>
        </w:rPr>
      </w:pPr>
      <w:r>
        <w:rPr>
          <w:rFonts w:ascii="Tahoma" w:hAnsi="Tahoma" w:cs="Tahoma"/>
          <w:b/>
          <w:bCs/>
          <w:spacing w:val="0"/>
          <w:sz w:val="24"/>
          <w:szCs w:val="24"/>
        </w:rPr>
        <w:t xml:space="preserve">Privind stadiul îndeplinirii obiectivelor din Strategia Guvernului României de incluziune a </w:t>
      </w:r>
      <w:proofErr w:type="spellStart"/>
      <w:r>
        <w:rPr>
          <w:rFonts w:ascii="Tahoma" w:hAnsi="Tahoma" w:cs="Tahoma"/>
          <w:b/>
          <w:bCs/>
          <w:spacing w:val="0"/>
          <w:sz w:val="24"/>
          <w:szCs w:val="24"/>
        </w:rPr>
        <w:t>cetăţenilor</w:t>
      </w:r>
      <w:proofErr w:type="spellEnd"/>
      <w:r>
        <w:rPr>
          <w:rFonts w:ascii="Tahoma" w:hAnsi="Tahoma" w:cs="Tahoma"/>
          <w:b/>
          <w:bCs/>
          <w:spacing w:val="0"/>
          <w:sz w:val="24"/>
          <w:szCs w:val="24"/>
        </w:rPr>
        <w:t xml:space="preserve"> români </w:t>
      </w:r>
      <w:proofErr w:type="spellStart"/>
      <w:r>
        <w:rPr>
          <w:rFonts w:ascii="Tahoma" w:hAnsi="Tahoma" w:cs="Tahoma"/>
          <w:b/>
          <w:bCs/>
          <w:spacing w:val="0"/>
          <w:sz w:val="24"/>
          <w:szCs w:val="24"/>
        </w:rPr>
        <w:t>aparţinând</w:t>
      </w:r>
      <w:proofErr w:type="spellEnd"/>
      <w:r>
        <w:rPr>
          <w:rFonts w:ascii="Tahoma" w:hAnsi="Tahoma" w:cs="Tahoma"/>
          <w:b/>
          <w:bCs/>
          <w:spacing w:val="0"/>
          <w:sz w:val="24"/>
          <w:szCs w:val="24"/>
        </w:rPr>
        <w:t xml:space="preserve"> </w:t>
      </w:r>
      <w:proofErr w:type="spellStart"/>
      <w:r>
        <w:rPr>
          <w:rFonts w:ascii="Tahoma" w:hAnsi="Tahoma" w:cs="Tahoma"/>
          <w:b/>
          <w:bCs/>
          <w:spacing w:val="0"/>
          <w:sz w:val="24"/>
          <w:szCs w:val="24"/>
        </w:rPr>
        <w:t>minorităţii</w:t>
      </w:r>
      <w:proofErr w:type="spellEnd"/>
      <w:r>
        <w:rPr>
          <w:rFonts w:ascii="Tahoma" w:hAnsi="Tahoma" w:cs="Tahoma"/>
          <w:b/>
          <w:bCs/>
          <w:spacing w:val="0"/>
          <w:sz w:val="24"/>
          <w:szCs w:val="24"/>
        </w:rPr>
        <w:t xml:space="preserve"> rome pe</w:t>
      </w:r>
      <w:r w:rsidR="00F43D9F">
        <w:rPr>
          <w:rFonts w:ascii="Tahoma" w:hAnsi="Tahoma" w:cs="Tahoma"/>
          <w:b/>
          <w:bCs/>
          <w:spacing w:val="0"/>
          <w:sz w:val="24"/>
          <w:szCs w:val="24"/>
        </w:rPr>
        <w:t xml:space="preserve">ntru </w:t>
      </w:r>
      <w:r w:rsidR="00CC2662">
        <w:rPr>
          <w:rFonts w:ascii="Tahoma" w:hAnsi="Tahoma" w:cs="Tahoma"/>
          <w:b/>
          <w:bCs/>
          <w:spacing w:val="0"/>
          <w:sz w:val="24"/>
          <w:szCs w:val="24"/>
        </w:rPr>
        <w:t xml:space="preserve">anul </w:t>
      </w:r>
      <w:r w:rsidR="00F43D9F">
        <w:rPr>
          <w:rFonts w:ascii="Tahoma" w:hAnsi="Tahoma" w:cs="Tahoma"/>
          <w:b/>
          <w:bCs/>
          <w:spacing w:val="0"/>
          <w:sz w:val="24"/>
          <w:szCs w:val="24"/>
        </w:rPr>
        <w:t>2019</w:t>
      </w:r>
      <w:r>
        <w:rPr>
          <w:rFonts w:ascii="Tahoma" w:hAnsi="Tahoma" w:cs="Tahoma"/>
          <w:b/>
          <w:bCs/>
          <w:spacing w:val="0"/>
          <w:sz w:val="24"/>
          <w:szCs w:val="24"/>
        </w:rPr>
        <w:t xml:space="preserve">, la nivelul </w:t>
      </w:r>
      <w:proofErr w:type="spellStart"/>
      <w:r>
        <w:rPr>
          <w:rFonts w:ascii="Tahoma" w:hAnsi="Tahoma" w:cs="Tahoma"/>
          <w:b/>
          <w:bCs/>
          <w:spacing w:val="0"/>
          <w:sz w:val="24"/>
          <w:szCs w:val="24"/>
        </w:rPr>
        <w:t>judeţului</w:t>
      </w:r>
      <w:proofErr w:type="spellEnd"/>
      <w:r>
        <w:rPr>
          <w:rFonts w:ascii="Tahoma" w:hAnsi="Tahoma" w:cs="Tahoma"/>
          <w:b/>
          <w:bCs/>
          <w:spacing w:val="0"/>
          <w:sz w:val="24"/>
          <w:szCs w:val="24"/>
        </w:rPr>
        <w:t xml:space="preserve"> Tulcea</w:t>
      </w:r>
    </w:p>
    <w:p w14:paraId="6C456ED6" w14:textId="5D4B9606" w:rsidR="00151213" w:rsidRPr="00FD29F6" w:rsidRDefault="00FD29F6" w:rsidP="00FD29F6">
      <w:pPr>
        <w:spacing w:line="360" w:lineRule="auto"/>
        <w:ind w:firstLine="720"/>
        <w:rPr>
          <w:rFonts w:ascii="Tahoma" w:hAnsi="Tahoma" w:cs="Tahoma"/>
          <w:b/>
          <w:bCs/>
          <w:spacing w:val="0"/>
          <w:sz w:val="24"/>
          <w:szCs w:val="24"/>
        </w:rPr>
      </w:pPr>
      <w:r>
        <w:rPr>
          <w:rFonts w:ascii="Tahoma" w:hAnsi="Tahoma" w:cs="Tahoma"/>
          <w:b/>
          <w:bCs/>
          <w:spacing w:val="0"/>
          <w:sz w:val="24"/>
          <w:szCs w:val="24"/>
        </w:rPr>
        <w:t xml:space="preserve">                                                 </w:t>
      </w:r>
      <w:bookmarkStart w:id="0" w:name="_GoBack"/>
      <w:bookmarkEnd w:id="0"/>
      <w:r w:rsidRPr="00FD29F6">
        <w:rPr>
          <w:rFonts w:ascii="Tahoma" w:hAnsi="Tahoma" w:cs="Tahoma"/>
          <w:b/>
          <w:bCs/>
          <w:spacing w:val="0"/>
          <w:sz w:val="24"/>
          <w:szCs w:val="24"/>
        </w:rPr>
        <w:t>-</w:t>
      </w:r>
      <w:r>
        <w:rPr>
          <w:rFonts w:ascii="Tahoma" w:hAnsi="Tahoma" w:cs="Tahoma"/>
          <w:b/>
          <w:bCs/>
          <w:spacing w:val="0"/>
          <w:sz w:val="24"/>
          <w:szCs w:val="24"/>
        </w:rPr>
        <w:t xml:space="preserve">  </w:t>
      </w:r>
      <w:r w:rsidRPr="00FD29F6">
        <w:rPr>
          <w:rFonts w:ascii="Tahoma" w:hAnsi="Tahoma" w:cs="Tahoma"/>
          <w:b/>
          <w:bCs/>
          <w:spacing w:val="0"/>
          <w:sz w:val="24"/>
          <w:szCs w:val="24"/>
        </w:rPr>
        <w:t>DRAFT -</w:t>
      </w:r>
    </w:p>
    <w:p w14:paraId="3EB9FAC2" w14:textId="77777777" w:rsidR="00151213" w:rsidRPr="001A60E8" w:rsidRDefault="00B1719F" w:rsidP="001A60E8">
      <w:pPr>
        <w:ind w:firstLine="720"/>
        <w:jc w:val="both"/>
        <w:rPr>
          <w:rFonts w:ascii="Tahoma" w:hAnsi="Tahoma" w:cs="Tahoma"/>
          <w:spacing w:val="0"/>
          <w:sz w:val="24"/>
          <w:szCs w:val="24"/>
        </w:rPr>
      </w:pPr>
      <w:r w:rsidRPr="00B1719F">
        <w:rPr>
          <w:rFonts w:ascii="Tahoma" w:hAnsi="Tahoma" w:cs="Tahoma"/>
          <w:spacing w:val="0"/>
          <w:sz w:val="24"/>
          <w:szCs w:val="24"/>
        </w:rPr>
        <w:t>În contextul aprobării de către Guvernului României a H.G. nr.18/2015 cu privire la strategia de incluziune a cetățenilor români aparținând minorității rome pentru perioada 2015-2020</w:t>
      </w:r>
      <w:r w:rsidR="001A60E8">
        <w:rPr>
          <w:rFonts w:ascii="Tahoma" w:hAnsi="Tahoma" w:cs="Tahoma"/>
          <w:spacing w:val="0"/>
          <w:sz w:val="24"/>
          <w:szCs w:val="24"/>
        </w:rPr>
        <w:t>, cu modificările și completările ulterioare,</w:t>
      </w:r>
      <w:r w:rsidR="001A60E8" w:rsidRPr="001A60E8">
        <w:rPr>
          <w:rFonts w:ascii="Tahoma" w:hAnsi="Tahoma" w:cs="Tahoma"/>
          <w:i/>
          <w:iCs/>
          <w:spacing w:val="0"/>
          <w:sz w:val="24"/>
          <w:szCs w:val="24"/>
        </w:rPr>
        <w:t xml:space="preserve"> misiunea</w:t>
      </w:r>
      <w:r w:rsidR="001A60E8">
        <w:rPr>
          <w:rFonts w:ascii="Tahoma" w:hAnsi="Tahoma" w:cs="Tahoma"/>
          <w:i/>
          <w:iCs/>
          <w:spacing w:val="0"/>
          <w:sz w:val="24"/>
          <w:szCs w:val="24"/>
        </w:rPr>
        <w:t xml:space="preserve"> </w:t>
      </w:r>
      <w:r w:rsidR="001A60E8">
        <w:rPr>
          <w:rFonts w:ascii="Tahoma" w:hAnsi="Tahoma" w:cs="Tahoma"/>
          <w:spacing w:val="0"/>
          <w:sz w:val="24"/>
          <w:szCs w:val="24"/>
        </w:rPr>
        <w:t>Biroului Județean pentru Romi din Instituția Prefectului – Județul Tulcea vizează combaterea excluziunii sociale a cetățenilor români de etnie romă și asigurarea participării acestora la toate aspectele vieții economice, sociale, culturale și politice ale comunității.</w:t>
      </w:r>
    </w:p>
    <w:p w14:paraId="7FD5B76B" w14:textId="77777777" w:rsidR="00151213" w:rsidRPr="00A95A2A" w:rsidRDefault="00151213" w:rsidP="00322056">
      <w:pPr>
        <w:ind w:firstLine="720"/>
        <w:jc w:val="both"/>
        <w:rPr>
          <w:rFonts w:ascii="Tahoma" w:hAnsi="Tahoma" w:cs="Tahoma"/>
          <w:spacing w:val="0"/>
          <w:sz w:val="24"/>
          <w:szCs w:val="24"/>
        </w:rPr>
      </w:pPr>
      <w:r w:rsidRPr="00A95A2A">
        <w:rPr>
          <w:rFonts w:ascii="Tahoma" w:hAnsi="Tahoma" w:cs="Tahoma"/>
          <w:spacing w:val="0"/>
          <w:sz w:val="24"/>
          <w:szCs w:val="24"/>
        </w:rPr>
        <w:t>În perioada la care ne raportăm,</w:t>
      </w:r>
      <w:r w:rsidR="001A60E8">
        <w:rPr>
          <w:rFonts w:ascii="Tahoma" w:hAnsi="Tahoma" w:cs="Tahoma"/>
          <w:spacing w:val="0"/>
          <w:sz w:val="24"/>
          <w:szCs w:val="24"/>
        </w:rPr>
        <w:t xml:space="preserve"> respectiv anul 2019,</w:t>
      </w:r>
      <w:r w:rsidRPr="00A95A2A">
        <w:rPr>
          <w:rFonts w:ascii="Tahoma" w:hAnsi="Tahoma" w:cs="Tahoma"/>
          <w:spacing w:val="0"/>
          <w:sz w:val="24"/>
          <w:szCs w:val="24"/>
        </w:rPr>
        <w:t xml:space="preserve"> </w:t>
      </w:r>
      <w:r w:rsidRPr="00A95A2A">
        <w:rPr>
          <w:rFonts w:ascii="Tahoma" w:hAnsi="Tahoma" w:cs="Tahoma"/>
          <w:b/>
          <w:spacing w:val="0"/>
          <w:sz w:val="24"/>
          <w:szCs w:val="24"/>
        </w:rPr>
        <w:t xml:space="preserve">activitatea Biroului </w:t>
      </w:r>
      <w:proofErr w:type="spellStart"/>
      <w:r w:rsidRPr="00A95A2A">
        <w:rPr>
          <w:rFonts w:ascii="Tahoma" w:hAnsi="Tahoma" w:cs="Tahoma"/>
          <w:b/>
          <w:spacing w:val="0"/>
          <w:sz w:val="24"/>
          <w:szCs w:val="24"/>
        </w:rPr>
        <w:t>Judeţean</w:t>
      </w:r>
      <w:proofErr w:type="spellEnd"/>
      <w:r w:rsidRPr="00A95A2A">
        <w:rPr>
          <w:rFonts w:ascii="Tahoma" w:hAnsi="Tahoma" w:cs="Tahoma"/>
          <w:b/>
          <w:spacing w:val="0"/>
          <w:sz w:val="24"/>
          <w:szCs w:val="24"/>
        </w:rPr>
        <w:t xml:space="preserve"> pentru Romi (B</w:t>
      </w:r>
      <w:r w:rsidR="001811B1">
        <w:rPr>
          <w:rFonts w:ascii="Tahoma" w:hAnsi="Tahoma" w:cs="Tahoma"/>
          <w:b/>
          <w:spacing w:val="0"/>
          <w:sz w:val="24"/>
          <w:szCs w:val="24"/>
        </w:rPr>
        <w:t>.</w:t>
      </w:r>
      <w:r w:rsidRPr="00A95A2A">
        <w:rPr>
          <w:rFonts w:ascii="Tahoma" w:hAnsi="Tahoma" w:cs="Tahoma"/>
          <w:b/>
          <w:spacing w:val="0"/>
          <w:sz w:val="24"/>
          <w:szCs w:val="24"/>
        </w:rPr>
        <w:t>J</w:t>
      </w:r>
      <w:r w:rsidR="001811B1">
        <w:rPr>
          <w:rFonts w:ascii="Tahoma" w:hAnsi="Tahoma" w:cs="Tahoma"/>
          <w:b/>
          <w:spacing w:val="0"/>
          <w:sz w:val="24"/>
          <w:szCs w:val="24"/>
        </w:rPr>
        <w:t>.</w:t>
      </w:r>
      <w:r w:rsidRPr="00A95A2A">
        <w:rPr>
          <w:rFonts w:ascii="Tahoma" w:hAnsi="Tahoma" w:cs="Tahoma"/>
          <w:b/>
          <w:spacing w:val="0"/>
          <w:sz w:val="24"/>
          <w:szCs w:val="24"/>
        </w:rPr>
        <w:t>R</w:t>
      </w:r>
      <w:r w:rsidR="001811B1">
        <w:rPr>
          <w:rFonts w:ascii="Tahoma" w:hAnsi="Tahoma" w:cs="Tahoma"/>
          <w:b/>
          <w:spacing w:val="0"/>
          <w:sz w:val="24"/>
          <w:szCs w:val="24"/>
        </w:rPr>
        <w:t>.</w:t>
      </w:r>
      <w:r w:rsidRPr="00A95A2A">
        <w:rPr>
          <w:rFonts w:ascii="Tahoma" w:hAnsi="Tahoma" w:cs="Tahoma"/>
          <w:b/>
          <w:spacing w:val="0"/>
          <w:sz w:val="24"/>
          <w:szCs w:val="24"/>
        </w:rPr>
        <w:t xml:space="preserve">) s-a </w:t>
      </w:r>
      <w:proofErr w:type="spellStart"/>
      <w:r w:rsidRPr="00A95A2A">
        <w:rPr>
          <w:rFonts w:ascii="Tahoma" w:hAnsi="Tahoma" w:cs="Tahoma"/>
          <w:b/>
          <w:spacing w:val="0"/>
          <w:sz w:val="24"/>
          <w:szCs w:val="24"/>
        </w:rPr>
        <w:t>desfăşurat</w:t>
      </w:r>
      <w:proofErr w:type="spellEnd"/>
      <w:r w:rsidRPr="00A95A2A">
        <w:rPr>
          <w:rFonts w:ascii="Tahoma" w:hAnsi="Tahoma" w:cs="Tahoma"/>
          <w:b/>
          <w:spacing w:val="0"/>
          <w:sz w:val="24"/>
          <w:szCs w:val="24"/>
        </w:rPr>
        <w:t xml:space="preserve"> sub directa coordonare a prefectului</w:t>
      </w:r>
      <w:r w:rsidRPr="00A95A2A">
        <w:rPr>
          <w:rFonts w:ascii="Tahoma" w:hAnsi="Tahoma" w:cs="Tahoma"/>
          <w:spacing w:val="0"/>
          <w:sz w:val="24"/>
          <w:szCs w:val="24"/>
        </w:rPr>
        <w:t xml:space="preserve"> </w:t>
      </w:r>
      <w:r w:rsidRPr="00A95A2A">
        <w:rPr>
          <w:rFonts w:ascii="Tahoma" w:hAnsi="Tahoma" w:cs="Tahoma"/>
          <w:b/>
          <w:spacing w:val="0"/>
          <w:sz w:val="24"/>
          <w:szCs w:val="24"/>
        </w:rPr>
        <w:t xml:space="preserve">în calitate de </w:t>
      </w:r>
      <w:proofErr w:type="spellStart"/>
      <w:r w:rsidRPr="00A95A2A">
        <w:rPr>
          <w:rFonts w:ascii="Tahoma" w:hAnsi="Tahoma" w:cs="Tahoma"/>
          <w:b/>
          <w:spacing w:val="0"/>
          <w:sz w:val="24"/>
          <w:szCs w:val="24"/>
        </w:rPr>
        <w:t>preşedinte</w:t>
      </w:r>
      <w:proofErr w:type="spellEnd"/>
      <w:r w:rsidRPr="00A95A2A">
        <w:rPr>
          <w:rFonts w:ascii="Tahoma" w:hAnsi="Tahoma" w:cs="Tahoma"/>
          <w:b/>
          <w:spacing w:val="0"/>
          <w:sz w:val="24"/>
          <w:szCs w:val="24"/>
        </w:rPr>
        <w:t xml:space="preserve"> al Grupului de Lucru Mixt</w:t>
      </w:r>
      <w:r w:rsidRPr="00A95A2A">
        <w:rPr>
          <w:rFonts w:ascii="Tahoma" w:hAnsi="Tahoma" w:cs="Tahoma"/>
          <w:spacing w:val="0"/>
          <w:sz w:val="24"/>
          <w:szCs w:val="24"/>
        </w:rPr>
        <w:t>.</w:t>
      </w:r>
    </w:p>
    <w:p w14:paraId="44EA86FF" w14:textId="77777777" w:rsidR="00151213" w:rsidRDefault="00151213" w:rsidP="00864439">
      <w:pPr>
        <w:spacing w:line="360" w:lineRule="auto"/>
        <w:ind w:firstLine="720"/>
        <w:jc w:val="center"/>
        <w:rPr>
          <w:rFonts w:ascii="Tahoma" w:hAnsi="Tahoma" w:cs="Tahoma"/>
          <w:b/>
          <w:bCs/>
          <w:spacing w:val="0"/>
          <w:sz w:val="24"/>
          <w:szCs w:val="24"/>
        </w:rPr>
      </w:pPr>
    </w:p>
    <w:p w14:paraId="7449B9AD" w14:textId="77777777" w:rsidR="00151213" w:rsidRPr="00A95A2A" w:rsidRDefault="00493E18" w:rsidP="00A95A2A">
      <w:pPr>
        <w:spacing w:line="360" w:lineRule="auto"/>
        <w:ind w:firstLine="720"/>
        <w:rPr>
          <w:rFonts w:ascii="Tahoma" w:hAnsi="Tahoma" w:cs="Tahoma"/>
          <w:b/>
          <w:bCs/>
          <w:spacing w:val="0"/>
          <w:sz w:val="24"/>
          <w:szCs w:val="24"/>
        </w:rPr>
      </w:pPr>
      <w:r w:rsidRPr="00A95A2A">
        <w:rPr>
          <w:rFonts w:ascii="Tahoma" w:hAnsi="Tahoma" w:cs="Tahoma"/>
          <w:b/>
          <w:bCs/>
          <w:spacing w:val="0"/>
          <w:sz w:val="24"/>
          <w:szCs w:val="24"/>
        </w:rPr>
        <w:t>CAPITOLUL 1</w:t>
      </w:r>
    </w:p>
    <w:p w14:paraId="4B652845" w14:textId="77777777" w:rsidR="0049719A" w:rsidRPr="00102D36" w:rsidRDefault="00151213" w:rsidP="00102D36">
      <w:pPr>
        <w:ind w:firstLine="720"/>
        <w:rPr>
          <w:rFonts w:ascii="Tahoma" w:hAnsi="Tahoma" w:cs="Tahoma"/>
          <w:b/>
          <w:bCs/>
          <w:spacing w:val="0"/>
          <w:sz w:val="24"/>
          <w:szCs w:val="24"/>
        </w:rPr>
      </w:pPr>
      <w:r>
        <w:rPr>
          <w:rFonts w:ascii="Tahoma" w:hAnsi="Tahoma" w:cs="Tahoma"/>
          <w:b/>
          <w:spacing w:val="0"/>
          <w:sz w:val="24"/>
          <w:szCs w:val="24"/>
        </w:rPr>
        <w:t>Informare privind activitatea</w:t>
      </w:r>
      <w:r w:rsidRPr="00A95A2A">
        <w:rPr>
          <w:rFonts w:ascii="Tahoma" w:hAnsi="Tahoma" w:cs="Tahoma"/>
          <w:b/>
          <w:spacing w:val="0"/>
          <w:sz w:val="24"/>
          <w:szCs w:val="24"/>
        </w:rPr>
        <w:t xml:space="preserve"> Biroului Jude</w:t>
      </w:r>
      <w:r w:rsidR="00E126A6">
        <w:rPr>
          <w:rFonts w:ascii="Tahoma" w:hAnsi="Tahoma" w:cs="Tahoma"/>
          <w:b/>
          <w:spacing w:val="0"/>
          <w:sz w:val="24"/>
          <w:szCs w:val="24"/>
        </w:rPr>
        <w:t>ț</w:t>
      </w:r>
      <w:r w:rsidRPr="00A95A2A">
        <w:rPr>
          <w:rFonts w:ascii="Tahoma" w:hAnsi="Tahoma" w:cs="Tahoma"/>
          <w:b/>
          <w:spacing w:val="0"/>
          <w:sz w:val="24"/>
          <w:szCs w:val="24"/>
        </w:rPr>
        <w:t>ean pentru Romi</w:t>
      </w:r>
      <w:r>
        <w:rPr>
          <w:rFonts w:ascii="Tahoma" w:hAnsi="Tahoma" w:cs="Tahoma"/>
          <w:b/>
          <w:spacing w:val="0"/>
          <w:sz w:val="24"/>
          <w:szCs w:val="24"/>
        </w:rPr>
        <w:t xml:space="preserve"> (B</w:t>
      </w:r>
      <w:r w:rsidR="001811B1">
        <w:rPr>
          <w:rFonts w:ascii="Tahoma" w:hAnsi="Tahoma" w:cs="Tahoma"/>
          <w:b/>
          <w:spacing w:val="0"/>
          <w:sz w:val="24"/>
          <w:szCs w:val="24"/>
        </w:rPr>
        <w:t>.</w:t>
      </w:r>
      <w:r>
        <w:rPr>
          <w:rFonts w:ascii="Tahoma" w:hAnsi="Tahoma" w:cs="Tahoma"/>
          <w:b/>
          <w:spacing w:val="0"/>
          <w:sz w:val="24"/>
          <w:szCs w:val="24"/>
        </w:rPr>
        <w:t>J</w:t>
      </w:r>
      <w:r w:rsidR="001811B1">
        <w:rPr>
          <w:rFonts w:ascii="Tahoma" w:hAnsi="Tahoma" w:cs="Tahoma"/>
          <w:b/>
          <w:spacing w:val="0"/>
          <w:sz w:val="24"/>
          <w:szCs w:val="24"/>
        </w:rPr>
        <w:t>.</w:t>
      </w:r>
      <w:r>
        <w:rPr>
          <w:rFonts w:ascii="Tahoma" w:hAnsi="Tahoma" w:cs="Tahoma"/>
          <w:b/>
          <w:spacing w:val="0"/>
          <w:sz w:val="24"/>
          <w:szCs w:val="24"/>
        </w:rPr>
        <w:t>R</w:t>
      </w:r>
      <w:r w:rsidR="001811B1">
        <w:rPr>
          <w:rFonts w:ascii="Tahoma" w:hAnsi="Tahoma" w:cs="Tahoma"/>
          <w:b/>
          <w:spacing w:val="0"/>
          <w:sz w:val="24"/>
          <w:szCs w:val="24"/>
        </w:rPr>
        <w:t>.</w:t>
      </w:r>
      <w:r>
        <w:rPr>
          <w:rFonts w:ascii="Tahoma" w:hAnsi="Tahoma" w:cs="Tahoma"/>
          <w:b/>
          <w:spacing w:val="0"/>
          <w:sz w:val="24"/>
          <w:szCs w:val="24"/>
        </w:rPr>
        <w:t xml:space="preserve">) </w:t>
      </w:r>
      <w:r w:rsidR="00E126A6">
        <w:rPr>
          <w:rFonts w:ascii="Tahoma" w:hAnsi="Tahoma" w:cs="Tahoma"/>
          <w:b/>
          <w:spacing w:val="0"/>
          <w:sz w:val="24"/>
          <w:szCs w:val="24"/>
        </w:rPr>
        <w:t>ș</w:t>
      </w:r>
      <w:r>
        <w:rPr>
          <w:rFonts w:ascii="Tahoma" w:hAnsi="Tahoma" w:cs="Tahoma"/>
          <w:b/>
          <w:spacing w:val="0"/>
          <w:sz w:val="24"/>
          <w:szCs w:val="24"/>
        </w:rPr>
        <w:t>i a</w:t>
      </w:r>
      <w:r w:rsidRPr="00A95A2A">
        <w:rPr>
          <w:rFonts w:ascii="Tahoma" w:hAnsi="Tahoma" w:cs="Tahoma"/>
          <w:b/>
          <w:spacing w:val="0"/>
          <w:sz w:val="24"/>
          <w:szCs w:val="24"/>
        </w:rPr>
        <w:t xml:space="preserve"> Grupului de Lucru Mixt</w:t>
      </w:r>
      <w:r>
        <w:rPr>
          <w:rFonts w:ascii="Tahoma" w:hAnsi="Tahoma" w:cs="Tahoma"/>
          <w:b/>
          <w:spacing w:val="0"/>
          <w:sz w:val="24"/>
          <w:szCs w:val="24"/>
        </w:rPr>
        <w:t xml:space="preserve"> </w:t>
      </w:r>
      <w:r w:rsidR="001811B1">
        <w:rPr>
          <w:rFonts w:ascii="Tahoma" w:hAnsi="Tahoma" w:cs="Tahoma"/>
          <w:b/>
          <w:spacing w:val="0"/>
          <w:sz w:val="24"/>
          <w:szCs w:val="24"/>
        </w:rPr>
        <w:t>(</w:t>
      </w:r>
      <w:r>
        <w:rPr>
          <w:rFonts w:ascii="Tahoma" w:hAnsi="Tahoma" w:cs="Tahoma"/>
          <w:b/>
          <w:spacing w:val="0"/>
          <w:sz w:val="24"/>
          <w:szCs w:val="24"/>
        </w:rPr>
        <w:t>G</w:t>
      </w:r>
      <w:r w:rsidR="001811B1">
        <w:rPr>
          <w:rFonts w:ascii="Tahoma" w:hAnsi="Tahoma" w:cs="Tahoma"/>
          <w:b/>
          <w:spacing w:val="0"/>
          <w:sz w:val="24"/>
          <w:szCs w:val="24"/>
        </w:rPr>
        <w:t>.</w:t>
      </w:r>
      <w:r>
        <w:rPr>
          <w:rFonts w:ascii="Tahoma" w:hAnsi="Tahoma" w:cs="Tahoma"/>
          <w:b/>
          <w:spacing w:val="0"/>
          <w:sz w:val="24"/>
          <w:szCs w:val="24"/>
        </w:rPr>
        <w:t>L</w:t>
      </w:r>
      <w:r w:rsidR="001811B1">
        <w:rPr>
          <w:rFonts w:ascii="Tahoma" w:hAnsi="Tahoma" w:cs="Tahoma"/>
          <w:b/>
          <w:spacing w:val="0"/>
          <w:sz w:val="24"/>
          <w:szCs w:val="24"/>
        </w:rPr>
        <w:t>.</w:t>
      </w:r>
      <w:r>
        <w:rPr>
          <w:rFonts w:ascii="Tahoma" w:hAnsi="Tahoma" w:cs="Tahoma"/>
          <w:b/>
          <w:spacing w:val="0"/>
          <w:sz w:val="24"/>
          <w:szCs w:val="24"/>
        </w:rPr>
        <w:t>M</w:t>
      </w:r>
      <w:r w:rsidR="001811B1">
        <w:rPr>
          <w:rFonts w:ascii="Tahoma" w:hAnsi="Tahoma" w:cs="Tahoma"/>
          <w:b/>
          <w:spacing w:val="0"/>
          <w:sz w:val="24"/>
          <w:szCs w:val="24"/>
        </w:rPr>
        <w:t>.</w:t>
      </w:r>
      <w:r>
        <w:rPr>
          <w:rFonts w:ascii="Tahoma" w:hAnsi="Tahoma" w:cs="Tahoma"/>
          <w:b/>
          <w:spacing w:val="0"/>
          <w:sz w:val="24"/>
          <w:szCs w:val="24"/>
        </w:rPr>
        <w:t>)</w:t>
      </w:r>
      <w:r w:rsidRPr="00EF02A2">
        <w:rPr>
          <w:b/>
          <w:spacing w:val="0"/>
          <w:sz w:val="24"/>
          <w:szCs w:val="24"/>
        </w:rPr>
        <w:t xml:space="preserve">           </w:t>
      </w:r>
    </w:p>
    <w:p w14:paraId="02C6B3D0" w14:textId="77777777" w:rsidR="00151213" w:rsidRPr="0049719A" w:rsidRDefault="00151213" w:rsidP="0049719A">
      <w:pPr>
        <w:tabs>
          <w:tab w:val="left" w:pos="1037"/>
        </w:tabs>
        <w:jc w:val="both"/>
        <w:rPr>
          <w:b/>
          <w:spacing w:val="0"/>
          <w:sz w:val="24"/>
          <w:szCs w:val="24"/>
        </w:rPr>
      </w:pPr>
      <w:r>
        <w:rPr>
          <w:rFonts w:ascii="Tahoma" w:hAnsi="Tahoma" w:cs="Tahoma"/>
          <w:bCs/>
          <w:spacing w:val="0"/>
          <w:sz w:val="24"/>
          <w:szCs w:val="24"/>
        </w:rPr>
        <w:tab/>
      </w:r>
      <w:r w:rsidRPr="00135210">
        <w:rPr>
          <w:rFonts w:ascii="Tahoma" w:hAnsi="Tahoma" w:cs="Tahoma"/>
          <w:b/>
          <w:bCs/>
          <w:spacing w:val="0"/>
          <w:sz w:val="24"/>
          <w:szCs w:val="24"/>
        </w:rPr>
        <w:t>1.1.</w:t>
      </w:r>
      <w:r>
        <w:rPr>
          <w:rFonts w:ascii="Tahoma" w:hAnsi="Tahoma" w:cs="Tahoma"/>
          <w:bCs/>
          <w:spacing w:val="0"/>
          <w:sz w:val="24"/>
          <w:szCs w:val="24"/>
        </w:rPr>
        <w:t xml:space="preserve"> În </w:t>
      </w:r>
      <w:r w:rsidR="001811B1">
        <w:rPr>
          <w:rFonts w:ascii="Tahoma" w:hAnsi="Tahoma" w:cs="Tahoma"/>
          <w:bCs/>
          <w:spacing w:val="0"/>
          <w:sz w:val="24"/>
          <w:szCs w:val="24"/>
        </w:rPr>
        <w:t>cursul anului 2019,</w:t>
      </w:r>
      <w:r>
        <w:rPr>
          <w:rFonts w:ascii="Tahoma" w:hAnsi="Tahoma" w:cs="Tahoma"/>
          <w:bCs/>
          <w:spacing w:val="0"/>
          <w:sz w:val="24"/>
          <w:szCs w:val="24"/>
        </w:rPr>
        <w:t xml:space="preserve"> </w:t>
      </w:r>
      <w:r w:rsidRPr="00135210">
        <w:rPr>
          <w:rFonts w:ascii="Tahoma" w:hAnsi="Tahoma" w:cs="Tahoma"/>
          <w:b/>
          <w:bCs/>
          <w:spacing w:val="0"/>
          <w:sz w:val="24"/>
          <w:szCs w:val="24"/>
        </w:rPr>
        <w:t>Biroul Jude</w:t>
      </w:r>
      <w:r w:rsidR="00E126A6">
        <w:rPr>
          <w:rFonts w:ascii="Tahoma" w:hAnsi="Tahoma" w:cs="Tahoma"/>
          <w:b/>
          <w:bCs/>
          <w:spacing w:val="0"/>
          <w:sz w:val="24"/>
          <w:szCs w:val="24"/>
        </w:rPr>
        <w:t>ț</w:t>
      </w:r>
      <w:r w:rsidRPr="00135210">
        <w:rPr>
          <w:rFonts w:ascii="Tahoma" w:hAnsi="Tahoma" w:cs="Tahoma"/>
          <w:b/>
          <w:bCs/>
          <w:spacing w:val="0"/>
          <w:sz w:val="24"/>
          <w:szCs w:val="24"/>
        </w:rPr>
        <w:t>ean pentru Romi</w:t>
      </w:r>
      <w:r>
        <w:rPr>
          <w:rFonts w:ascii="Tahoma" w:hAnsi="Tahoma" w:cs="Tahoma"/>
          <w:bCs/>
          <w:spacing w:val="0"/>
          <w:sz w:val="24"/>
          <w:szCs w:val="24"/>
        </w:rPr>
        <w:t xml:space="preserve"> a </w:t>
      </w:r>
      <w:r w:rsidR="00330C87">
        <w:rPr>
          <w:rFonts w:ascii="Tahoma" w:hAnsi="Tahoma" w:cs="Tahoma"/>
          <w:bCs/>
          <w:spacing w:val="0"/>
          <w:sz w:val="24"/>
          <w:szCs w:val="24"/>
        </w:rPr>
        <w:t xml:space="preserve">funcționat în baza Ordinului Prefectului nr.292/09.08.2017, apoi a </w:t>
      </w:r>
      <w:r w:rsidR="00246A76">
        <w:rPr>
          <w:rFonts w:ascii="Tahoma" w:hAnsi="Tahoma" w:cs="Tahoma"/>
          <w:bCs/>
          <w:spacing w:val="0"/>
          <w:sz w:val="24"/>
          <w:szCs w:val="24"/>
        </w:rPr>
        <w:t>fost reorganizat</w:t>
      </w:r>
      <w:r>
        <w:rPr>
          <w:rFonts w:ascii="Tahoma" w:hAnsi="Tahoma" w:cs="Tahoma"/>
          <w:bCs/>
          <w:spacing w:val="0"/>
          <w:sz w:val="24"/>
          <w:szCs w:val="24"/>
        </w:rPr>
        <w:t xml:space="preserve"> </w:t>
      </w:r>
      <w:r w:rsidR="00246A76">
        <w:rPr>
          <w:rFonts w:ascii="Tahoma" w:hAnsi="Tahoma" w:cs="Tahoma"/>
          <w:bCs/>
          <w:spacing w:val="0"/>
          <w:sz w:val="24"/>
          <w:szCs w:val="24"/>
        </w:rPr>
        <w:t>prin</w:t>
      </w:r>
      <w:r>
        <w:rPr>
          <w:rFonts w:ascii="Tahoma" w:hAnsi="Tahoma" w:cs="Tahoma"/>
          <w:bCs/>
          <w:spacing w:val="0"/>
          <w:sz w:val="24"/>
          <w:szCs w:val="24"/>
        </w:rPr>
        <w:t xml:space="preserve"> Ordinul Prefectului nr.</w:t>
      </w:r>
      <w:r w:rsidR="001811B1">
        <w:rPr>
          <w:rFonts w:ascii="Tahoma" w:hAnsi="Tahoma" w:cs="Tahoma"/>
          <w:bCs/>
          <w:spacing w:val="0"/>
          <w:sz w:val="24"/>
          <w:szCs w:val="24"/>
        </w:rPr>
        <w:t>117</w:t>
      </w:r>
      <w:r>
        <w:rPr>
          <w:rFonts w:ascii="Tahoma" w:hAnsi="Tahoma" w:cs="Tahoma"/>
          <w:bCs/>
          <w:spacing w:val="0"/>
          <w:sz w:val="24"/>
          <w:szCs w:val="24"/>
        </w:rPr>
        <w:t>/0</w:t>
      </w:r>
      <w:r w:rsidR="001811B1">
        <w:rPr>
          <w:rFonts w:ascii="Tahoma" w:hAnsi="Tahoma" w:cs="Tahoma"/>
          <w:bCs/>
          <w:spacing w:val="0"/>
          <w:sz w:val="24"/>
          <w:szCs w:val="24"/>
        </w:rPr>
        <w:t>7</w:t>
      </w:r>
      <w:r>
        <w:rPr>
          <w:rFonts w:ascii="Tahoma" w:hAnsi="Tahoma" w:cs="Tahoma"/>
          <w:bCs/>
          <w:spacing w:val="0"/>
          <w:sz w:val="24"/>
          <w:szCs w:val="24"/>
        </w:rPr>
        <w:t>.0</w:t>
      </w:r>
      <w:r w:rsidR="001811B1">
        <w:rPr>
          <w:rFonts w:ascii="Tahoma" w:hAnsi="Tahoma" w:cs="Tahoma"/>
          <w:bCs/>
          <w:spacing w:val="0"/>
          <w:sz w:val="24"/>
          <w:szCs w:val="24"/>
        </w:rPr>
        <w:t>3</w:t>
      </w:r>
      <w:r>
        <w:rPr>
          <w:rFonts w:ascii="Tahoma" w:hAnsi="Tahoma" w:cs="Tahoma"/>
          <w:bCs/>
          <w:spacing w:val="0"/>
          <w:sz w:val="24"/>
          <w:szCs w:val="24"/>
        </w:rPr>
        <w:t>.201</w:t>
      </w:r>
      <w:r w:rsidR="001811B1">
        <w:rPr>
          <w:rFonts w:ascii="Tahoma" w:hAnsi="Tahoma" w:cs="Tahoma"/>
          <w:bCs/>
          <w:spacing w:val="0"/>
          <w:sz w:val="24"/>
          <w:szCs w:val="24"/>
        </w:rPr>
        <w:t>9</w:t>
      </w:r>
      <w:r w:rsidR="000653A4">
        <w:rPr>
          <w:rFonts w:ascii="Tahoma" w:hAnsi="Tahoma" w:cs="Tahoma"/>
          <w:bCs/>
          <w:spacing w:val="0"/>
          <w:sz w:val="24"/>
          <w:szCs w:val="24"/>
        </w:rPr>
        <w:t xml:space="preserve">. </w:t>
      </w:r>
      <w:r w:rsidR="001811B1">
        <w:rPr>
          <w:rFonts w:ascii="Tahoma" w:hAnsi="Tahoma" w:cs="Tahoma"/>
          <w:bCs/>
          <w:spacing w:val="0"/>
          <w:sz w:val="24"/>
          <w:szCs w:val="24"/>
        </w:rPr>
        <w:t>Ulterior</w:t>
      </w:r>
      <w:r w:rsidR="000653A4">
        <w:rPr>
          <w:rFonts w:ascii="Tahoma" w:hAnsi="Tahoma" w:cs="Tahoma"/>
          <w:bCs/>
          <w:spacing w:val="0"/>
          <w:sz w:val="24"/>
          <w:szCs w:val="24"/>
        </w:rPr>
        <w:t xml:space="preserve">, Biroul Județean pentru Romi </w:t>
      </w:r>
      <w:r w:rsidR="001811B1">
        <w:rPr>
          <w:rFonts w:ascii="Tahoma" w:hAnsi="Tahoma" w:cs="Tahoma"/>
          <w:bCs/>
          <w:spacing w:val="0"/>
          <w:sz w:val="24"/>
          <w:szCs w:val="24"/>
        </w:rPr>
        <w:t xml:space="preserve">a </w:t>
      </w:r>
      <w:r w:rsidR="000653A4">
        <w:rPr>
          <w:rFonts w:ascii="Tahoma" w:hAnsi="Tahoma" w:cs="Tahoma"/>
          <w:bCs/>
          <w:spacing w:val="0"/>
          <w:sz w:val="24"/>
          <w:szCs w:val="24"/>
        </w:rPr>
        <w:t>f</w:t>
      </w:r>
      <w:r w:rsidR="00330C87">
        <w:rPr>
          <w:rFonts w:ascii="Tahoma" w:hAnsi="Tahoma" w:cs="Tahoma"/>
          <w:bCs/>
          <w:spacing w:val="0"/>
          <w:sz w:val="24"/>
          <w:szCs w:val="24"/>
        </w:rPr>
        <w:t>ost actualizat prin</w:t>
      </w:r>
      <w:r w:rsidR="000653A4">
        <w:rPr>
          <w:rFonts w:ascii="Tahoma" w:hAnsi="Tahoma" w:cs="Tahoma"/>
          <w:bCs/>
          <w:spacing w:val="0"/>
          <w:sz w:val="24"/>
          <w:szCs w:val="24"/>
        </w:rPr>
        <w:t xml:space="preserve"> Ordinul Prefectului nr. </w:t>
      </w:r>
      <w:r w:rsidR="00246A76">
        <w:rPr>
          <w:rFonts w:ascii="Tahoma" w:hAnsi="Tahoma" w:cs="Tahoma"/>
          <w:bCs/>
          <w:spacing w:val="0"/>
          <w:sz w:val="24"/>
          <w:szCs w:val="24"/>
        </w:rPr>
        <w:t>293</w:t>
      </w:r>
      <w:r w:rsidR="000653A4">
        <w:rPr>
          <w:rFonts w:ascii="Tahoma" w:hAnsi="Tahoma" w:cs="Tahoma"/>
          <w:bCs/>
          <w:spacing w:val="0"/>
          <w:sz w:val="24"/>
          <w:szCs w:val="24"/>
        </w:rPr>
        <w:t>/</w:t>
      </w:r>
      <w:r w:rsidR="00246A76">
        <w:rPr>
          <w:rFonts w:ascii="Tahoma" w:hAnsi="Tahoma" w:cs="Tahoma"/>
          <w:bCs/>
          <w:spacing w:val="0"/>
          <w:sz w:val="24"/>
          <w:szCs w:val="24"/>
        </w:rPr>
        <w:t>23</w:t>
      </w:r>
      <w:r w:rsidR="000653A4">
        <w:rPr>
          <w:rFonts w:ascii="Tahoma" w:hAnsi="Tahoma" w:cs="Tahoma"/>
          <w:bCs/>
          <w:spacing w:val="0"/>
          <w:sz w:val="24"/>
          <w:szCs w:val="24"/>
        </w:rPr>
        <w:t>.0</w:t>
      </w:r>
      <w:r w:rsidR="00246A76">
        <w:rPr>
          <w:rFonts w:ascii="Tahoma" w:hAnsi="Tahoma" w:cs="Tahoma"/>
          <w:bCs/>
          <w:spacing w:val="0"/>
          <w:sz w:val="24"/>
          <w:szCs w:val="24"/>
        </w:rPr>
        <w:t>7</w:t>
      </w:r>
      <w:r w:rsidR="000653A4">
        <w:rPr>
          <w:rFonts w:ascii="Tahoma" w:hAnsi="Tahoma" w:cs="Tahoma"/>
          <w:bCs/>
          <w:spacing w:val="0"/>
          <w:sz w:val="24"/>
          <w:szCs w:val="24"/>
        </w:rPr>
        <w:t xml:space="preserve">.2019 și </w:t>
      </w:r>
      <w:r w:rsidR="00246A76">
        <w:rPr>
          <w:rFonts w:ascii="Tahoma" w:hAnsi="Tahoma" w:cs="Tahoma"/>
          <w:bCs/>
          <w:spacing w:val="0"/>
          <w:sz w:val="24"/>
          <w:szCs w:val="24"/>
        </w:rPr>
        <w:t>a avut</w:t>
      </w:r>
      <w:r>
        <w:rPr>
          <w:rFonts w:ascii="Tahoma" w:hAnsi="Tahoma" w:cs="Tahoma"/>
          <w:bCs/>
          <w:spacing w:val="0"/>
          <w:sz w:val="24"/>
          <w:szCs w:val="24"/>
        </w:rPr>
        <w:t xml:space="preserve"> următoarea componen</w:t>
      </w:r>
      <w:r w:rsidR="00E126A6">
        <w:rPr>
          <w:rFonts w:ascii="Tahoma" w:hAnsi="Tahoma" w:cs="Tahoma"/>
          <w:bCs/>
          <w:spacing w:val="0"/>
          <w:sz w:val="24"/>
          <w:szCs w:val="24"/>
        </w:rPr>
        <w:t>ț</w:t>
      </w:r>
      <w:r>
        <w:rPr>
          <w:rFonts w:ascii="Tahoma" w:hAnsi="Tahoma" w:cs="Tahoma"/>
          <w:bCs/>
          <w:spacing w:val="0"/>
          <w:sz w:val="24"/>
          <w:szCs w:val="24"/>
        </w:rPr>
        <w:t>ă:</w:t>
      </w:r>
    </w:p>
    <w:p w14:paraId="1BECF6C0" w14:textId="77777777" w:rsidR="00151213" w:rsidRDefault="00151213" w:rsidP="003728D4">
      <w:pPr>
        <w:tabs>
          <w:tab w:val="left" w:pos="1037"/>
        </w:tabs>
        <w:jc w:val="both"/>
        <w:rPr>
          <w:rFonts w:ascii="Tahoma" w:hAnsi="Tahoma" w:cs="Tahoma"/>
          <w:bCs/>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2434"/>
        <w:gridCol w:w="3402"/>
        <w:gridCol w:w="3225"/>
      </w:tblGrid>
      <w:tr w:rsidR="00151213" w:rsidRPr="00117CCC" w14:paraId="0951983B" w14:textId="77777777" w:rsidTr="004D59BA">
        <w:tc>
          <w:tcPr>
            <w:tcW w:w="793" w:type="dxa"/>
            <w:vAlign w:val="center"/>
          </w:tcPr>
          <w:p w14:paraId="6CC2E277" w14:textId="77777777" w:rsidR="00151213" w:rsidRPr="00117CCC" w:rsidRDefault="000653A4" w:rsidP="004D59BA">
            <w:pPr>
              <w:tabs>
                <w:tab w:val="left" w:pos="1037"/>
              </w:tabs>
              <w:jc w:val="center"/>
              <w:rPr>
                <w:rFonts w:ascii="Tahoma" w:hAnsi="Tahoma" w:cs="Tahoma"/>
                <w:b/>
                <w:bCs/>
                <w:spacing w:val="0"/>
                <w:sz w:val="20"/>
              </w:rPr>
            </w:pPr>
            <w:r w:rsidRPr="004D59BA">
              <w:rPr>
                <w:rFonts w:ascii="Tahoma" w:hAnsi="Tahoma" w:cs="Tahoma"/>
                <w:bCs/>
                <w:spacing w:val="0"/>
                <w:sz w:val="20"/>
              </w:rPr>
              <w:t>1</w:t>
            </w:r>
          </w:p>
        </w:tc>
        <w:tc>
          <w:tcPr>
            <w:tcW w:w="2434" w:type="dxa"/>
            <w:vAlign w:val="center"/>
          </w:tcPr>
          <w:p w14:paraId="0B76E15A" w14:textId="77777777" w:rsidR="00151213" w:rsidRPr="004D59BA" w:rsidRDefault="000653A4" w:rsidP="004D59BA">
            <w:pPr>
              <w:tabs>
                <w:tab w:val="left" w:pos="1037"/>
              </w:tabs>
              <w:jc w:val="center"/>
              <w:rPr>
                <w:rFonts w:ascii="Tahoma" w:hAnsi="Tahoma" w:cs="Tahoma"/>
                <w:bCs/>
                <w:spacing w:val="0"/>
                <w:sz w:val="20"/>
              </w:rPr>
            </w:pPr>
            <w:proofErr w:type="spellStart"/>
            <w:r w:rsidRPr="004D59BA">
              <w:rPr>
                <w:rFonts w:ascii="Tahoma" w:hAnsi="Tahoma" w:cs="Tahoma"/>
                <w:bCs/>
                <w:spacing w:val="0"/>
                <w:sz w:val="20"/>
              </w:rPr>
              <w:t>Furdui</w:t>
            </w:r>
            <w:proofErr w:type="spellEnd"/>
            <w:r w:rsidRPr="004D59BA">
              <w:rPr>
                <w:rFonts w:ascii="Tahoma" w:hAnsi="Tahoma" w:cs="Tahoma"/>
                <w:bCs/>
                <w:spacing w:val="0"/>
                <w:sz w:val="20"/>
              </w:rPr>
              <w:t xml:space="preserve"> Lucian</w:t>
            </w:r>
          </w:p>
        </w:tc>
        <w:tc>
          <w:tcPr>
            <w:tcW w:w="3402" w:type="dxa"/>
            <w:vAlign w:val="center"/>
          </w:tcPr>
          <w:p w14:paraId="6AAFDF62" w14:textId="77777777" w:rsidR="00151213" w:rsidRPr="004D59BA" w:rsidRDefault="000653A4" w:rsidP="004D59BA">
            <w:pPr>
              <w:tabs>
                <w:tab w:val="left" w:pos="1037"/>
              </w:tabs>
              <w:jc w:val="center"/>
              <w:rPr>
                <w:rFonts w:ascii="Tahoma" w:hAnsi="Tahoma" w:cs="Tahoma"/>
                <w:bCs/>
                <w:spacing w:val="0"/>
                <w:sz w:val="20"/>
              </w:rPr>
            </w:pPr>
            <w:r w:rsidRPr="004D59BA">
              <w:rPr>
                <w:rFonts w:ascii="Tahoma" w:hAnsi="Tahoma" w:cs="Tahoma"/>
                <w:bCs/>
                <w:spacing w:val="0"/>
                <w:sz w:val="20"/>
              </w:rPr>
              <w:t>Prefect – Președinte BJR</w:t>
            </w:r>
          </w:p>
        </w:tc>
        <w:tc>
          <w:tcPr>
            <w:tcW w:w="3225" w:type="dxa"/>
            <w:vAlign w:val="center"/>
          </w:tcPr>
          <w:p w14:paraId="78199A73" w14:textId="77777777" w:rsidR="00151213" w:rsidRPr="004D59BA" w:rsidRDefault="003C3BCD" w:rsidP="004D59BA">
            <w:pPr>
              <w:tabs>
                <w:tab w:val="left" w:pos="1037"/>
              </w:tabs>
              <w:jc w:val="center"/>
              <w:rPr>
                <w:rFonts w:ascii="Tahoma" w:hAnsi="Tahoma" w:cs="Tahoma"/>
                <w:bCs/>
                <w:spacing w:val="0"/>
                <w:sz w:val="20"/>
              </w:rPr>
            </w:pPr>
            <w:hyperlink r:id="rId8" w:history="1">
              <w:r w:rsidR="000653A4" w:rsidRPr="004D59BA">
                <w:rPr>
                  <w:rFonts w:ascii="Tahoma" w:hAnsi="Tahoma" w:cs="Tahoma"/>
                  <w:bCs/>
                  <w:spacing w:val="0"/>
                  <w:sz w:val="20"/>
                </w:rPr>
                <w:t>prefect@prefecturatulcea.ro</w:t>
              </w:r>
            </w:hyperlink>
          </w:p>
          <w:p w14:paraId="0947248B" w14:textId="77777777" w:rsidR="000653A4" w:rsidRPr="004D59BA" w:rsidRDefault="000653A4" w:rsidP="004D59BA">
            <w:pPr>
              <w:tabs>
                <w:tab w:val="left" w:pos="1037"/>
              </w:tabs>
              <w:jc w:val="center"/>
              <w:rPr>
                <w:rFonts w:ascii="Tahoma" w:hAnsi="Tahoma" w:cs="Tahoma"/>
                <w:bCs/>
                <w:spacing w:val="0"/>
                <w:sz w:val="20"/>
              </w:rPr>
            </w:pPr>
            <w:r w:rsidRPr="004D59BA">
              <w:rPr>
                <w:rFonts w:ascii="Tahoma" w:hAnsi="Tahoma" w:cs="Tahoma"/>
                <w:bCs/>
                <w:spacing w:val="0"/>
                <w:sz w:val="20"/>
              </w:rPr>
              <w:t>0240-511042</w:t>
            </w:r>
          </w:p>
        </w:tc>
      </w:tr>
      <w:tr w:rsidR="00151213" w:rsidRPr="00117CCC" w14:paraId="4DD50BD7" w14:textId="77777777" w:rsidTr="004D59BA">
        <w:tc>
          <w:tcPr>
            <w:tcW w:w="793" w:type="dxa"/>
          </w:tcPr>
          <w:p w14:paraId="1A49B799"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2</w:t>
            </w:r>
          </w:p>
        </w:tc>
        <w:tc>
          <w:tcPr>
            <w:tcW w:w="2434" w:type="dxa"/>
          </w:tcPr>
          <w:p w14:paraId="191529D9"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Simion Dragoș</w:t>
            </w:r>
          </w:p>
        </w:tc>
        <w:tc>
          <w:tcPr>
            <w:tcW w:w="3402" w:type="dxa"/>
          </w:tcPr>
          <w:p w14:paraId="5BF32553"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Director Cancelaria Prefectului – Coordonator BJR</w:t>
            </w:r>
          </w:p>
        </w:tc>
        <w:tc>
          <w:tcPr>
            <w:tcW w:w="3225" w:type="dxa"/>
          </w:tcPr>
          <w:p w14:paraId="19EBC389" w14:textId="77777777" w:rsidR="00151213" w:rsidRDefault="003C3BCD" w:rsidP="004D59BA">
            <w:pPr>
              <w:tabs>
                <w:tab w:val="left" w:pos="1037"/>
              </w:tabs>
              <w:jc w:val="center"/>
              <w:rPr>
                <w:rFonts w:ascii="Tahoma" w:hAnsi="Tahoma" w:cs="Tahoma"/>
                <w:bCs/>
                <w:spacing w:val="0"/>
                <w:sz w:val="20"/>
              </w:rPr>
            </w:pPr>
            <w:hyperlink r:id="rId9" w:history="1">
              <w:r w:rsidR="000653A4" w:rsidRPr="00773E97">
                <w:rPr>
                  <w:rStyle w:val="Hyperlink"/>
                  <w:rFonts w:ascii="Tahoma" w:hAnsi="Tahoma" w:cs="Tahoma"/>
                  <w:bCs/>
                  <w:spacing w:val="0"/>
                  <w:sz w:val="20"/>
                </w:rPr>
                <w:t>directorcabinet@prefecturatulcea.ro</w:t>
              </w:r>
            </w:hyperlink>
          </w:p>
          <w:p w14:paraId="04B92535" w14:textId="77777777" w:rsidR="000653A4"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0240-511042</w:t>
            </w:r>
          </w:p>
        </w:tc>
      </w:tr>
      <w:tr w:rsidR="00151213" w:rsidRPr="00117CCC" w14:paraId="26D34C64" w14:textId="77777777" w:rsidTr="004D59BA">
        <w:tc>
          <w:tcPr>
            <w:tcW w:w="793" w:type="dxa"/>
          </w:tcPr>
          <w:p w14:paraId="013409AE"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lastRenderedPageBreak/>
              <w:t>3</w:t>
            </w:r>
          </w:p>
        </w:tc>
        <w:tc>
          <w:tcPr>
            <w:tcW w:w="2434" w:type="dxa"/>
          </w:tcPr>
          <w:p w14:paraId="44641221"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Călin Irinel Sebastian</w:t>
            </w:r>
          </w:p>
        </w:tc>
        <w:tc>
          <w:tcPr>
            <w:tcW w:w="3402" w:type="dxa"/>
          </w:tcPr>
          <w:p w14:paraId="4E18657D"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Secretar Cancelaria prefectului/Expert –Secretar BJR</w:t>
            </w:r>
          </w:p>
        </w:tc>
        <w:tc>
          <w:tcPr>
            <w:tcW w:w="3225" w:type="dxa"/>
          </w:tcPr>
          <w:p w14:paraId="18FA4820" w14:textId="77777777" w:rsidR="00151213" w:rsidRDefault="003C3BCD" w:rsidP="004D59BA">
            <w:pPr>
              <w:tabs>
                <w:tab w:val="left" w:pos="1037"/>
              </w:tabs>
              <w:jc w:val="center"/>
              <w:rPr>
                <w:rFonts w:ascii="Tahoma" w:hAnsi="Tahoma" w:cs="Tahoma"/>
                <w:bCs/>
                <w:spacing w:val="0"/>
                <w:sz w:val="20"/>
              </w:rPr>
            </w:pPr>
            <w:hyperlink r:id="rId10" w:history="1">
              <w:r w:rsidR="000653A4" w:rsidRPr="00773E97">
                <w:rPr>
                  <w:rStyle w:val="Hyperlink"/>
                  <w:rFonts w:ascii="Tahoma" w:hAnsi="Tahoma" w:cs="Tahoma"/>
                  <w:bCs/>
                  <w:spacing w:val="0"/>
                  <w:sz w:val="20"/>
                </w:rPr>
                <w:t>irinelcalin@yahoo.com</w:t>
              </w:r>
            </w:hyperlink>
          </w:p>
          <w:p w14:paraId="54ADB3B0" w14:textId="77777777" w:rsidR="000653A4"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0240-511042</w:t>
            </w:r>
          </w:p>
        </w:tc>
      </w:tr>
      <w:tr w:rsidR="00151213" w:rsidRPr="00117CCC" w14:paraId="5C0963B2" w14:textId="77777777" w:rsidTr="004D59BA">
        <w:tc>
          <w:tcPr>
            <w:tcW w:w="793" w:type="dxa"/>
          </w:tcPr>
          <w:p w14:paraId="13266FEC"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4</w:t>
            </w:r>
          </w:p>
        </w:tc>
        <w:tc>
          <w:tcPr>
            <w:tcW w:w="2434" w:type="dxa"/>
          </w:tcPr>
          <w:p w14:paraId="44A0712C"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Luca Ancuța</w:t>
            </w:r>
          </w:p>
        </w:tc>
        <w:tc>
          <w:tcPr>
            <w:tcW w:w="3402" w:type="dxa"/>
          </w:tcPr>
          <w:p w14:paraId="5A2286EA" w14:textId="77777777" w:rsidR="00151213"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Consilier asistent – Serviciul Conducere Instituții Deconcentrate și Afaceri Europene, Compartimentul Afaceri Europene, Relații Internaționale și Informatică – membru BJR</w:t>
            </w:r>
          </w:p>
        </w:tc>
        <w:tc>
          <w:tcPr>
            <w:tcW w:w="3225" w:type="dxa"/>
          </w:tcPr>
          <w:p w14:paraId="799EA85B" w14:textId="77777777" w:rsidR="00151213" w:rsidRDefault="003C3BCD" w:rsidP="004D59BA">
            <w:pPr>
              <w:tabs>
                <w:tab w:val="left" w:pos="1037"/>
              </w:tabs>
              <w:jc w:val="center"/>
              <w:rPr>
                <w:rFonts w:ascii="Tahoma" w:hAnsi="Tahoma" w:cs="Tahoma"/>
                <w:bCs/>
                <w:spacing w:val="0"/>
                <w:sz w:val="20"/>
              </w:rPr>
            </w:pPr>
            <w:hyperlink r:id="rId11" w:history="1">
              <w:r w:rsidR="000653A4" w:rsidRPr="00773E97">
                <w:rPr>
                  <w:rStyle w:val="Hyperlink"/>
                  <w:rFonts w:ascii="Tahoma" w:hAnsi="Tahoma" w:cs="Tahoma"/>
                  <w:bCs/>
                  <w:spacing w:val="0"/>
                  <w:sz w:val="20"/>
                </w:rPr>
                <w:t>ancutaluca@prefecturatulcea.ro</w:t>
              </w:r>
            </w:hyperlink>
          </w:p>
          <w:p w14:paraId="56AD93BB" w14:textId="77777777" w:rsidR="000653A4" w:rsidRPr="00117CCC" w:rsidRDefault="000653A4" w:rsidP="004D59BA">
            <w:pPr>
              <w:tabs>
                <w:tab w:val="left" w:pos="1037"/>
              </w:tabs>
              <w:jc w:val="center"/>
              <w:rPr>
                <w:rFonts w:ascii="Tahoma" w:hAnsi="Tahoma" w:cs="Tahoma"/>
                <w:bCs/>
                <w:spacing w:val="0"/>
                <w:sz w:val="20"/>
              </w:rPr>
            </w:pPr>
            <w:r>
              <w:rPr>
                <w:rFonts w:ascii="Tahoma" w:hAnsi="Tahoma" w:cs="Tahoma"/>
                <w:bCs/>
                <w:spacing w:val="0"/>
                <w:sz w:val="20"/>
              </w:rPr>
              <w:t>0240-511926</w:t>
            </w:r>
          </w:p>
        </w:tc>
      </w:tr>
      <w:tr w:rsidR="00151213" w:rsidRPr="00117CCC" w14:paraId="57B59D25" w14:textId="77777777" w:rsidTr="004D59BA">
        <w:tc>
          <w:tcPr>
            <w:tcW w:w="793" w:type="dxa"/>
          </w:tcPr>
          <w:p w14:paraId="6F4279AE" w14:textId="77777777" w:rsidR="00151213" w:rsidRPr="00117CCC" w:rsidRDefault="004D59BA" w:rsidP="004D59BA">
            <w:pPr>
              <w:tabs>
                <w:tab w:val="left" w:pos="1037"/>
              </w:tabs>
              <w:jc w:val="center"/>
              <w:rPr>
                <w:rFonts w:ascii="Tahoma" w:hAnsi="Tahoma" w:cs="Tahoma"/>
                <w:bCs/>
                <w:spacing w:val="0"/>
                <w:sz w:val="20"/>
              </w:rPr>
            </w:pPr>
            <w:r>
              <w:rPr>
                <w:rFonts w:ascii="Tahoma" w:hAnsi="Tahoma" w:cs="Tahoma"/>
                <w:bCs/>
                <w:spacing w:val="0"/>
                <w:sz w:val="20"/>
              </w:rPr>
              <w:t>5</w:t>
            </w:r>
          </w:p>
        </w:tc>
        <w:tc>
          <w:tcPr>
            <w:tcW w:w="2434" w:type="dxa"/>
          </w:tcPr>
          <w:p w14:paraId="6442F621" w14:textId="77777777" w:rsidR="00151213" w:rsidRPr="00117CCC" w:rsidRDefault="004D59BA" w:rsidP="004D59BA">
            <w:pPr>
              <w:tabs>
                <w:tab w:val="left" w:pos="1037"/>
              </w:tabs>
              <w:jc w:val="center"/>
              <w:rPr>
                <w:rFonts w:ascii="Tahoma" w:hAnsi="Tahoma" w:cs="Tahoma"/>
                <w:bCs/>
                <w:spacing w:val="0"/>
                <w:sz w:val="20"/>
              </w:rPr>
            </w:pPr>
            <w:r>
              <w:rPr>
                <w:rFonts w:ascii="Tahoma" w:hAnsi="Tahoma" w:cs="Tahoma"/>
                <w:bCs/>
                <w:spacing w:val="0"/>
                <w:sz w:val="20"/>
              </w:rPr>
              <w:t>Marcu Tiberiu Eugen</w:t>
            </w:r>
          </w:p>
        </w:tc>
        <w:tc>
          <w:tcPr>
            <w:tcW w:w="3402" w:type="dxa"/>
          </w:tcPr>
          <w:p w14:paraId="77E93BCF" w14:textId="77777777" w:rsidR="00151213" w:rsidRPr="00117CCC" w:rsidRDefault="004D59BA" w:rsidP="004D59BA">
            <w:pPr>
              <w:tabs>
                <w:tab w:val="left" w:pos="1037"/>
              </w:tabs>
              <w:jc w:val="center"/>
              <w:rPr>
                <w:rFonts w:ascii="Tahoma" w:hAnsi="Tahoma" w:cs="Tahoma"/>
                <w:bCs/>
                <w:spacing w:val="0"/>
                <w:sz w:val="20"/>
              </w:rPr>
            </w:pPr>
            <w:r>
              <w:rPr>
                <w:rFonts w:ascii="Tahoma" w:hAnsi="Tahoma" w:cs="Tahoma"/>
                <w:bCs/>
                <w:spacing w:val="0"/>
                <w:sz w:val="20"/>
              </w:rPr>
              <w:t>Consilier superior – Serviciul Conducere Instituții Deconcentrate și Afaceri Europene, Compartimentul Afaceri Europene, Relații Internaționale și Informatică – membru BJR</w:t>
            </w:r>
          </w:p>
        </w:tc>
        <w:tc>
          <w:tcPr>
            <w:tcW w:w="3225" w:type="dxa"/>
          </w:tcPr>
          <w:p w14:paraId="49A85CA6" w14:textId="77777777" w:rsidR="00151213" w:rsidRDefault="003C3BCD" w:rsidP="004D59BA">
            <w:pPr>
              <w:tabs>
                <w:tab w:val="left" w:pos="1037"/>
              </w:tabs>
              <w:jc w:val="center"/>
              <w:rPr>
                <w:rFonts w:ascii="Tahoma" w:hAnsi="Tahoma" w:cs="Tahoma"/>
                <w:bCs/>
                <w:spacing w:val="0"/>
                <w:sz w:val="20"/>
              </w:rPr>
            </w:pPr>
            <w:hyperlink r:id="rId12" w:history="1">
              <w:r w:rsidR="004D59BA" w:rsidRPr="00773E97">
                <w:rPr>
                  <w:rStyle w:val="Hyperlink"/>
                  <w:rFonts w:ascii="Tahoma" w:hAnsi="Tahoma" w:cs="Tahoma"/>
                  <w:bCs/>
                  <w:spacing w:val="0"/>
                  <w:sz w:val="20"/>
                </w:rPr>
                <w:t>integrare@prefecturatulcea.ro</w:t>
              </w:r>
            </w:hyperlink>
          </w:p>
          <w:p w14:paraId="5AF72E3C" w14:textId="77777777" w:rsidR="004D59BA" w:rsidRPr="00117CCC" w:rsidRDefault="004D59BA" w:rsidP="004D59BA">
            <w:pPr>
              <w:tabs>
                <w:tab w:val="left" w:pos="1037"/>
              </w:tabs>
              <w:jc w:val="center"/>
              <w:rPr>
                <w:rFonts w:ascii="Tahoma" w:hAnsi="Tahoma" w:cs="Tahoma"/>
                <w:bCs/>
                <w:spacing w:val="0"/>
                <w:sz w:val="20"/>
              </w:rPr>
            </w:pPr>
            <w:r>
              <w:rPr>
                <w:rFonts w:ascii="Tahoma" w:hAnsi="Tahoma" w:cs="Tahoma"/>
                <w:bCs/>
                <w:spacing w:val="0"/>
                <w:sz w:val="20"/>
              </w:rPr>
              <w:t>0240-511926</w:t>
            </w:r>
          </w:p>
        </w:tc>
      </w:tr>
    </w:tbl>
    <w:p w14:paraId="6D5A7D1D" w14:textId="77777777" w:rsidR="00151213" w:rsidRPr="003728D4" w:rsidRDefault="00151213" w:rsidP="003728D4">
      <w:pPr>
        <w:tabs>
          <w:tab w:val="left" w:pos="1037"/>
        </w:tabs>
        <w:jc w:val="both"/>
        <w:rPr>
          <w:rFonts w:ascii="Tahoma" w:hAnsi="Tahoma" w:cs="Tahoma"/>
          <w:bCs/>
          <w:spacing w:val="0"/>
          <w:sz w:val="24"/>
          <w:szCs w:val="24"/>
        </w:rPr>
      </w:pPr>
    </w:p>
    <w:p w14:paraId="437EB839" w14:textId="77777777" w:rsidR="0071202B"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Periodic sau ori de câte ori</w:t>
      </w:r>
      <w:r w:rsidR="00FE4CE7" w:rsidRPr="00B22985">
        <w:rPr>
          <w:rFonts w:ascii="Tahoma" w:hAnsi="Tahoma" w:cs="Tahoma"/>
          <w:spacing w:val="0"/>
          <w:sz w:val="24"/>
          <w:szCs w:val="24"/>
        </w:rPr>
        <w:t xml:space="preserve"> </w:t>
      </w:r>
      <w:r w:rsidR="00AD29F3">
        <w:rPr>
          <w:rFonts w:ascii="Tahoma" w:hAnsi="Tahoma" w:cs="Tahoma"/>
          <w:spacing w:val="0"/>
          <w:sz w:val="24"/>
          <w:szCs w:val="24"/>
        </w:rPr>
        <w:t>a fost necesar</w:t>
      </w:r>
      <w:r w:rsidRPr="00B22985">
        <w:rPr>
          <w:rFonts w:ascii="Tahoma" w:hAnsi="Tahoma" w:cs="Tahoma"/>
          <w:spacing w:val="0"/>
          <w:sz w:val="24"/>
          <w:szCs w:val="24"/>
        </w:rPr>
        <w:t>, s-au organizat întâlniri de lucru ale Biroului Jude</w:t>
      </w:r>
      <w:r w:rsidR="00E126A6">
        <w:rPr>
          <w:rFonts w:ascii="Tahoma" w:hAnsi="Tahoma" w:cs="Tahoma"/>
          <w:spacing w:val="0"/>
          <w:sz w:val="24"/>
          <w:szCs w:val="24"/>
        </w:rPr>
        <w:t>ț</w:t>
      </w:r>
      <w:r w:rsidRPr="00B22985">
        <w:rPr>
          <w:rFonts w:ascii="Tahoma" w:hAnsi="Tahoma" w:cs="Tahoma"/>
          <w:spacing w:val="0"/>
          <w:sz w:val="24"/>
          <w:szCs w:val="24"/>
        </w:rPr>
        <w:t>ean pentru Romi (B</w:t>
      </w:r>
      <w:r w:rsidR="00213EC5">
        <w:rPr>
          <w:rFonts w:ascii="Tahoma" w:hAnsi="Tahoma" w:cs="Tahoma"/>
          <w:spacing w:val="0"/>
          <w:sz w:val="24"/>
          <w:szCs w:val="24"/>
        </w:rPr>
        <w:t>.</w:t>
      </w:r>
      <w:r w:rsidRPr="00B22985">
        <w:rPr>
          <w:rFonts w:ascii="Tahoma" w:hAnsi="Tahoma" w:cs="Tahoma"/>
          <w:spacing w:val="0"/>
          <w:sz w:val="24"/>
          <w:szCs w:val="24"/>
        </w:rPr>
        <w:t>J</w:t>
      </w:r>
      <w:r w:rsidR="00213EC5">
        <w:rPr>
          <w:rFonts w:ascii="Tahoma" w:hAnsi="Tahoma" w:cs="Tahoma"/>
          <w:spacing w:val="0"/>
          <w:sz w:val="24"/>
          <w:szCs w:val="24"/>
        </w:rPr>
        <w:t>.</w:t>
      </w:r>
      <w:r w:rsidRPr="00B22985">
        <w:rPr>
          <w:rFonts w:ascii="Tahoma" w:hAnsi="Tahoma" w:cs="Tahoma"/>
          <w:spacing w:val="0"/>
          <w:sz w:val="24"/>
          <w:szCs w:val="24"/>
        </w:rPr>
        <w:t>R</w:t>
      </w:r>
      <w:r w:rsidR="00213EC5">
        <w:rPr>
          <w:rFonts w:ascii="Tahoma" w:hAnsi="Tahoma" w:cs="Tahoma"/>
          <w:spacing w:val="0"/>
          <w:sz w:val="24"/>
          <w:szCs w:val="24"/>
        </w:rPr>
        <w:t>.</w:t>
      </w:r>
      <w:r w:rsidRPr="00B22985">
        <w:rPr>
          <w:rFonts w:ascii="Tahoma" w:hAnsi="Tahoma" w:cs="Tahoma"/>
          <w:spacing w:val="0"/>
          <w:sz w:val="24"/>
          <w:szCs w:val="24"/>
        </w:rPr>
        <w:t>)</w:t>
      </w:r>
      <w:r w:rsidR="00AD29F3">
        <w:rPr>
          <w:rFonts w:ascii="Tahoma" w:hAnsi="Tahoma" w:cs="Tahoma"/>
          <w:spacing w:val="0"/>
          <w:sz w:val="24"/>
          <w:szCs w:val="24"/>
        </w:rPr>
        <w:t>, pentru a elabora planuri de acțiune conform strategiei, pentru a urmări anumite acțiuni întreprinse la nivel local, sau pentru a urmări îndeaproape implementarea unor proiecte/planuri de acțiune locală.</w:t>
      </w:r>
      <w:r w:rsidRPr="00B22985">
        <w:rPr>
          <w:rFonts w:ascii="Tahoma" w:hAnsi="Tahoma" w:cs="Tahoma"/>
          <w:spacing w:val="0"/>
          <w:sz w:val="24"/>
          <w:szCs w:val="24"/>
        </w:rPr>
        <w:t xml:space="preserve"> </w:t>
      </w:r>
    </w:p>
    <w:p w14:paraId="6F6E31C1" w14:textId="71F36CCF" w:rsidR="00151213" w:rsidRDefault="0071202B" w:rsidP="00322056">
      <w:pPr>
        <w:tabs>
          <w:tab w:val="left" w:pos="810"/>
        </w:tabs>
        <w:jc w:val="both"/>
        <w:rPr>
          <w:rFonts w:ascii="Tahoma" w:hAnsi="Tahoma" w:cs="Tahoma"/>
          <w:spacing w:val="0"/>
          <w:sz w:val="24"/>
          <w:szCs w:val="24"/>
        </w:rPr>
      </w:pPr>
      <w:r>
        <w:rPr>
          <w:rFonts w:ascii="Tahoma" w:hAnsi="Tahoma" w:cs="Tahoma"/>
          <w:spacing w:val="0"/>
          <w:sz w:val="24"/>
          <w:szCs w:val="24"/>
        </w:rPr>
        <w:tab/>
        <w:t>De asemen</w:t>
      </w:r>
      <w:r w:rsidR="00191D13">
        <w:rPr>
          <w:rFonts w:ascii="Tahoma" w:hAnsi="Tahoma" w:cs="Tahoma"/>
          <w:spacing w:val="0"/>
          <w:sz w:val="24"/>
          <w:szCs w:val="24"/>
        </w:rPr>
        <w:t>ea, în cursul semestrului I al acestui an</w:t>
      </w:r>
      <w:r>
        <w:rPr>
          <w:rFonts w:ascii="Tahoma" w:hAnsi="Tahoma" w:cs="Tahoma"/>
          <w:spacing w:val="0"/>
          <w:sz w:val="24"/>
          <w:szCs w:val="24"/>
        </w:rPr>
        <w:t>,</w:t>
      </w:r>
      <w:r w:rsidR="003C4886">
        <w:rPr>
          <w:rFonts w:ascii="Tahoma" w:hAnsi="Tahoma" w:cs="Tahoma"/>
          <w:spacing w:val="0"/>
          <w:sz w:val="24"/>
          <w:szCs w:val="24"/>
        </w:rPr>
        <w:t xml:space="preserve"> pe </w:t>
      </w:r>
      <w:r w:rsidR="00F84A84">
        <w:rPr>
          <w:rFonts w:ascii="Tahoma" w:hAnsi="Tahoma" w:cs="Tahoma"/>
          <w:spacing w:val="0"/>
          <w:sz w:val="24"/>
          <w:szCs w:val="24"/>
        </w:rPr>
        <w:t xml:space="preserve">data de </w:t>
      </w:r>
      <w:r w:rsidR="00AD29F3">
        <w:rPr>
          <w:rFonts w:ascii="Tahoma" w:hAnsi="Tahoma" w:cs="Tahoma"/>
          <w:b/>
          <w:spacing w:val="0"/>
          <w:sz w:val="24"/>
          <w:szCs w:val="24"/>
        </w:rPr>
        <w:t>09.04</w:t>
      </w:r>
      <w:r w:rsidR="003C4886" w:rsidRPr="00815B67">
        <w:rPr>
          <w:rFonts w:ascii="Tahoma" w:hAnsi="Tahoma" w:cs="Tahoma"/>
          <w:b/>
          <w:spacing w:val="0"/>
          <w:sz w:val="24"/>
          <w:szCs w:val="24"/>
        </w:rPr>
        <w:t>.201</w:t>
      </w:r>
      <w:r w:rsidR="00191D13">
        <w:rPr>
          <w:rFonts w:ascii="Tahoma" w:hAnsi="Tahoma" w:cs="Tahoma"/>
          <w:b/>
          <w:spacing w:val="0"/>
          <w:sz w:val="24"/>
          <w:szCs w:val="24"/>
        </w:rPr>
        <w:t>9</w:t>
      </w:r>
      <w:r w:rsidR="003C4886">
        <w:rPr>
          <w:rFonts w:ascii="Tahoma" w:hAnsi="Tahoma" w:cs="Tahoma"/>
          <w:spacing w:val="0"/>
          <w:sz w:val="24"/>
          <w:szCs w:val="24"/>
        </w:rPr>
        <w:t>,</w:t>
      </w:r>
      <w:r>
        <w:rPr>
          <w:rFonts w:ascii="Tahoma" w:hAnsi="Tahoma" w:cs="Tahoma"/>
          <w:spacing w:val="0"/>
          <w:sz w:val="24"/>
          <w:szCs w:val="24"/>
        </w:rPr>
        <w:t xml:space="preserve"> a avut loc </w:t>
      </w:r>
      <w:r w:rsidR="00191D13" w:rsidRPr="00191D13">
        <w:rPr>
          <w:rFonts w:ascii="Tahoma" w:hAnsi="Tahoma" w:cs="Tahoma"/>
          <w:spacing w:val="0"/>
          <w:sz w:val="24"/>
          <w:szCs w:val="24"/>
        </w:rPr>
        <w:t xml:space="preserve">vizita unei delegații a </w:t>
      </w:r>
      <w:r w:rsidR="00191D13" w:rsidRPr="00C03B9C">
        <w:rPr>
          <w:rFonts w:ascii="Tahoma" w:hAnsi="Tahoma" w:cs="Tahoma"/>
          <w:b/>
          <w:spacing w:val="0"/>
          <w:sz w:val="24"/>
          <w:szCs w:val="24"/>
        </w:rPr>
        <w:t>Direcției de Servicii Sociale din Suedia</w:t>
      </w:r>
      <w:r w:rsidR="00191D13" w:rsidRPr="00191D13">
        <w:rPr>
          <w:rFonts w:ascii="Tahoma" w:hAnsi="Tahoma" w:cs="Tahoma"/>
          <w:spacing w:val="0"/>
          <w:sz w:val="24"/>
          <w:szCs w:val="24"/>
        </w:rPr>
        <w:t xml:space="preserve"> la Consiliul Județean Tulcea</w:t>
      </w:r>
      <w:r w:rsidR="00191D13">
        <w:rPr>
          <w:rFonts w:ascii="Tahoma" w:hAnsi="Tahoma" w:cs="Tahoma"/>
          <w:spacing w:val="0"/>
          <w:sz w:val="24"/>
          <w:szCs w:val="24"/>
        </w:rPr>
        <w:t>, unde au participat</w:t>
      </w:r>
      <w:r w:rsidR="00C03B9C">
        <w:rPr>
          <w:rFonts w:ascii="Tahoma" w:hAnsi="Tahoma" w:cs="Tahoma"/>
          <w:spacing w:val="0"/>
          <w:sz w:val="24"/>
          <w:szCs w:val="24"/>
        </w:rPr>
        <w:t xml:space="preserve"> </w:t>
      </w:r>
      <w:r w:rsidR="00191D13">
        <w:rPr>
          <w:rFonts w:ascii="Tahoma" w:hAnsi="Tahoma" w:cs="Tahoma"/>
          <w:spacing w:val="0"/>
          <w:sz w:val="24"/>
          <w:szCs w:val="24"/>
        </w:rPr>
        <w:t xml:space="preserve">reprezentanți ai Instituției Prefectului – Județul Tulcea, precum și reprezentanți ai mai multor </w:t>
      </w:r>
      <w:r w:rsidR="00C5432F">
        <w:rPr>
          <w:rFonts w:ascii="Tahoma" w:hAnsi="Tahoma" w:cs="Tahoma"/>
          <w:spacing w:val="0"/>
          <w:sz w:val="24"/>
          <w:szCs w:val="24"/>
        </w:rPr>
        <w:t>instituții</w:t>
      </w:r>
      <w:r w:rsidR="00191D13">
        <w:rPr>
          <w:rFonts w:ascii="Tahoma" w:hAnsi="Tahoma" w:cs="Tahoma"/>
          <w:spacing w:val="0"/>
          <w:sz w:val="24"/>
          <w:szCs w:val="24"/>
        </w:rPr>
        <w:t xml:space="preserve"> implicate în problematica asi</w:t>
      </w:r>
      <w:r w:rsidR="00C03B9C">
        <w:rPr>
          <w:rFonts w:ascii="Tahoma" w:hAnsi="Tahoma" w:cs="Tahoma"/>
          <w:spacing w:val="0"/>
          <w:sz w:val="24"/>
          <w:szCs w:val="24"/>
        </w:rPr>
        <w:t>s</w:t>
      </w:r>
      <w:r w:rsidR="00191D13">
        <w:rPr>
          <w:rFonts w:ascii="Tahoma" w:hAnsi="Tahoma" w:cs="Tahoma"/>
          <w:spacing w:val="0"/>
          <w:sz w:val="24"/>
          <w:szCs w:val="24"/>
        </w:rPr>
        <w:t>tenței sociale.</w:t>
      </w:r>
    </w:p>
    <w:p w14:paraId="7177AB27" w14:textId="77777777" w:rsidR="00191D13" w:rsidRPr="00B22985" w:rsidRDefault="00191D13" w:rsidP="00322056">
      <w:pPr>
        <w:tabs>
          <w:tab w:val="left" w:pos="810"/>
        </w:tabs>
        <w:jc w:val="both"/>
        <w:rPr>
          <w:rFonts w:ascii="Tahoma" w:hAnsi="Tahoma" w:cs="Tahoma"/>
          <w:spacing w:val="0"/>
          <w:sz w:val="24"/>
          <w:szCs w:val="24"/>
        </w:rPr>
      </w:pPr>
      <w:r>
        <w:rPr>
          <w:rFonts w:ascii="Tahoma" w:hAnsi="Tahoma" w:cs="Tahoma"/>
          <w:spacing w:val="0"/>
          <w:sz w:val="24"/>
          <w:szCs w:val="24"/>
        </w:rPr>
        <w:tab/>
        <w:t>Întâlnirea a avut ca scop facilitarea schimbului de experiență în domeniul asistenței sociale și consolidarea colaborării interinstituționale. Temele abordate au vizat includerea persoanelor adulte în sistemul școlar, accesul la un loc de muncă pentru persoanele defavorizate social sau necalificate, serviciile sociale dezvoltate la nivelul județului în privința copiilor rămași singuri acasă, posibilități de încurajare a migrației spre orașele care au nevoie de forță de muncă, traficul de persoane, accesul persoanelor la beneficiile sistemului social, îmbunătățirea schimbului de informații referitoare la cazurile sociale, existența unor proiecte din fonduri naționale sau europene pentru revitalizarea zonelor rurale.</w:t>
      </w:r>
    </w:p>
    <w:p w14:paraId="16EDE2B1" w14:textId="77777777" w:rsidR="00151213"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r>
      <w:r w:rsidR="00C03B9C">
        <w:rPr>
          <w:rFonts w:ascii="Tahoma" w:hAnsi="Tahoma" w:cs="Tahoma"/>
          <w:spacing w:val="0"/>
          <w:sz w:val="24"/>
          <w:szCs w:val="24"/>
        </w:rPr>
        <w:t xml:space="preserve">În perioada menționată, activitățile </w:t>
      </w:r>
      <w:r w:rsidR="009E0FF6">
        <w:rPr>
          <w:rFonts w:ascii="Tahoma" w:hAnsi="Tahoma" w:cs="Tahoma"/>
          <w:spacing w:val="0"/>
          <w:sz w:val="24"/>
          <w:szCs w:val="24"/>
        </w:rPr>
        <w:t>Biroului Județean pentru Romi</w:t>
      </w:r>
      <w:r w:rsidR="00D81391">
        <w:rPr>
          <w:rFonts w:ascii="Tahoma" w:hAnsi="Tahoma" w:cs="Tahoma"/>
          <w:spacing w:val="0"/>
          <w:sz w:val="24"/>
          <w:szCs w:val="24"/>
        </w:rPr>
        <w:t xml:space="preserve"> </w:t>
      </w:r>
      <w:r w:rsidR="00D81391" w:rsidRPr="00D81391">
        <w:rPr>
          <w:rFonts w:ascii="Tahoma" w:hAnsi="Tahoma" w:cs="Tahoma"/>
          <w:spacing w:val="0"/>
          <w:sz w:val="24"/>
          <w:szCs w:val="24"/>
        </w:rPr>
        <w:t>(B</w:t>
      </w:r>
      <w:r w:rsidR="00213EC5">
        <w:rPr>
          <w:rFonts w:ascii="Tahoma" w:hAnsi="Tahoma" w:cs="Tahoma"/>
          <w:spacing w:val="0"/>
          <w:sz w:val="24"/>
          <w:szCs w:val="24"/>
        </w:rPr>
        <w:t>.</w:t>
      </w:r>
      <w:r w:rsidR="00D81391" w:rsidRPr="00D81391">
        <w:rPr>
          <w:rFonts w:ascii="Tahoma" w:hAnsi="Tahoma" w:cs="Tahoma"/>
          <w:spacing w:val="0"/>
          <w:sz w:val="24"/>
          <w:szCs w:val="24"/>
        </w:rPr>
        <w:t>J</w:t>
      </w:r>
      <w:r w:rsidR="00213EC5">
        <w:rPr>
          <w:rFonts w:ascii="Tahoma" w:hAnsi="Tahoma" w:cs="Tahoma"/>
          <w:spacing w:val="0"/>
          <w:sz w:val="24"/>
          <w:szCs w:val="24"/>
        </w:rPr>
        <w:t>.</w:t>
      </w:r>
      <w:r w:rsidR="00D81391" w:rsidRPr="00D81391">
        <w:rPr>
          <w:rFonts w:ascii="Tahoma" w:hAnsi="Tahoma" w:cs="Tahoma"/>
          <w:spacing w:val="0"/>
          <w:sz w:val="24"/>
          <w:szCs w:val="24"/>
        </w:rPr>
        <w:t>R</w:t>
      </w:r>
      <w:r w:rsidR="00213EC5">
        <w:rPr>
          <w:rFonts w:ascii="Tahoma" w:hAnsi="Tahoma" w:cs="Tahoma"/>
          <w:spacing w:val="0"/>
          <w:sz w:val="24"/>
          <w:szCs w:val="24"/>
        </w:rPr>
        <w:t>.</w:t>
      </w:r>
      <w:r w:rsidR="00D81391" w:rsidRPr="00D81391">
        <w:rPr>
          <w:rFonts w:ascii="Tahoma" w:hAnsi="Tahoma" w:cs="Tahoma"/>
          <w:spacing w:val="0"/>
          <w:sz w:val="24"/>
          <w:szCs w:val="24"/>
        </w:rPr>
        <w:t>)</w:t>
      </w:r>
      <w:r w:rsidR="00D81391">
        <w:rPr>
          <w:rFonts w:ascii="Tahoma" w:hAnsi="Tahoma" w:cs="Tahoma"/>
          <w:spacing w:val="0"/>
          <w:sz w:val="24"/>
          <w:szCs w:val="24"/>
        </w:rPr>
        <w:t xml:space="preserve"> au constat în</w:t>
      </w:r>
      <w:r w:rsidRPr="00B22985">
        <w:rPr>
          <w:rFonts w:ascii="Tahoma" w:hAnsi="Tahoma" w:cs="Tahoma"/>
          <w:spacing w:val="0"/>
          <w:sz w:val="24"/>
          <w:szCs w:val="24"/>
        </w:rPr>
        <w:t>:</w:t>
      </w:r>
    </w:p>
    <w:p w14:paraId="3F1E6CF4" w14:textId="77777777" w:rsidR="00151213"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 xml:space="preserve">- analizarea </w:t>
      </w:r>
      <w:r w:rsidR="00E126A6">
        <w:rPr>
          <w:rFonts w:ascii="Tahoma" w:hAnsi="Tahoma" w:cs="Tahoma"/>
          <w:spacing w:val="0"/>
          <w:sz w:val="24"/>
          <w:szCs w:val="24"/>
        </w:rPr>
        <w:t>ș</w:t>
      </w:r>
      <w:r w:rsidRPr="00B22985">
        <w:rPr>
          <w:rFonts w:ascii="Tahoma" w:hAnsi="Tahoma" w:cs="Tahoma"/>
          <w:spacing w:val="0"/>
          <w:sz w:val="24"/>
          <w:szCs w:val="24"/>
        </w:rPr>
        <w:t xml:space="preserve">i </w:t>
      </w:r>
      <w:proofErr w:type="spellStart"/>
      <w:r w:rsidRPr="00B22985">
        <w:rPr>
          <w:rFonts w:ascii="Tahoma" w:hAnsi="Tahoma" w:cs="Tahoma"/>
          <w:spacing w:val="0"/>
          <w:sz w:val="24"/>
          <w:szCs w:val="24"/>
        </w:rPr>
        <w:t>prioritizarea</w:t>
      </w:r>
      <w:proofErr w:type="spellEnd"/>
      <w:r w:rsidRPr="00B22985">
        <w:rPr>
          <w:rFonts w:ascii="Tahoma" w:hAnsi="Tahoma" w:cs="Tahoma"/>
          <w:spacing w:val="0"/>
          <w:sz w:val="24"/>
          <w:szCs w:val="24"/>
        </w:rPr>
        <w:t xml:space="preserve"> principalelor nevoi ale </w:t>
      </w:r>
      <w:proofErr w:type="spellStart"/>
      <w:r w:rsidRPr="00B22985">
        <w:rPr>
          <w:rFonts w:ascii="Tahoma" w:hAnsi="Tahoma" w:cs="Tahoma"/>
          <w:spacing w:val="0"/>
          <w:sz w:val="24"/>
          <w:szCs w:val="24"/>
        </w:rPr>
        <w:t>comunităţii</w:t>
      </w:r>
      <w:proofErr w:type="spellEnd"/>
      <w:r w:rsidRPr="00B22985">
        <w:rPr>
          <w:rFonts w:ascii="Tahoma" w:hAnsi="Tahoma" w:cs="Tahoma"/>
          <w:spacing w:val="0"/>
          <w:sz w:val="24"/>
          <w:szCs w:val="24"/>
        </w:rPr>
        <w:t xml:space="preserve"> de romi din municipiul Tulcea </w:t>
      </w:r>
      <w:r w:rsidR="00E126A6">
        <w:rPr>
          <w:rFonts w:ascii="Tahoma" w:hAnsi="Tahoma" w:cs="Tahoma"/>
          <w:spacing w:val="0"/>
          <w:sz w:val="24"/>
          <w:szCs w:val="24"/>
        </w:rPr>
        <w:t>ș</w:t>
      </w:r>
      <w:r w:rsidRPr="00B22985">
        <w:rPr>
          <w:rFonts w:ascii="Tahoma" w:hAnsi="Tahoma" w:cs="Tahoma"/>
          <w:spacing w:val="0"/>
          <w:sz w:val="24"/>
          <w:szCs w:val="24"/>
        </w:rPr>
        <w:t xml:space="preserve">i din </w:t>
      </w:r>
      <w:proofErr w:type="spellStart"/>
      <w:r w:rsidRPr="00B22985">
        <w:rPr>
          <w:rFonts w:ascii="Tahoma" w:hAnsi="Tahoma" w:cs="Tahoma"/>
          <w:spacing w:val="0"/>
          <w:sz w:val="24"/>
          <w:szCs w:val="24"/>
        </w:rPr>
        <w:t>judeţ</w:t>
      </w:r>
      <w:proofErr w:type="spellEnd"/>
      <w:r w:rsidRPr="00B22985">
        <w:rPr>
          <w:rFonts w:ascii="Tahoma" w:hAnsi="Tahoma" w:cs="Tahoma"/>
          <w:spacing w:val="0"/>
          <w:sz w:val="24"/>
          <w:szCs w:val="24"/>
        </w:rPr>
        <w:t xml:space="preserve"> </w:t>
      </w:r>
      <w:r w:rsidR="00E126A6">
        <w:rPr>
          <w:rFonts w:ascii="Tahoma" w:hAnsi="Tahoma" w:cs="Tahoma"/>
          <w:spacing w:val="0"/>
          <w:sz w:val="24"/>
          <w:szCs w:val="24"/>
        </w:rPr>
        <w:t>ș</w:t>
      </w:r>
      <w:r w:rsidRPr="00B22985">
        <w:rPr>
          <w:rFonts w:ascii="Tahoma" w:hAnsi="Tahoma" w:cs="Tahoma"/>
          <w:spacing w:val="0"/>
          <w:sz w:val="24"/>
          <w:szCs w:val="24"/>
        </w:rPr>
        <w:t xml:space="preserve">i identificarea unor </w:t>
      </w:r>
      <w:proofErr w:type="spellStart"/>
      <w:r w:rsidRPr="00B22985">
        <w:rPr>
          <w:rFonts w:ascii="Tahoma" w:hAnsi="Tahoma" w:cs="Tahoma"/>
          <w:spacing w:val="0"/>
          <w:sz w:val="24"/>
          <w:szCs w:val="24"/>
        </w:rPr>
        <w:t>soluţii</w:t>
      </w:r>
      <w:proofErr w:type="spellEnd"/>
      <w:r w:rsidRPr="00B22985">
        <w:rPr>
          <w:rFonts w:ascii="Tahoma" w:hAnsi="Tahoma" w:cs="Tahoma"/>
          <w:spacing w:val="0"/>
          <w:sz w:val="24"/>
          <w:szCs w:val="24"/>
        </w:rPr>
        <w:t xml:space="preserve"> de rezolvare a acestora;</w:t>
      </w:r>
    </w:p>
    <w:p w14:paraId="0D469F84" w14:textId="77777777" w:rsidR="00246A76" w:rsidRDefault="00246A76" w:rsidP="00322056">
      <w:pPr>
        <w:tabs>
          <w:tab w:val="left" w:pos="810"/>
        </w:tabs>
        <w:jc w:val="both"/>
        <w:rPr>
          <w:rFonts w:ascii="Tahoma" w:hAnsi="Tahoma" w:cs="Tahoma"/>
          <w:i/>
          <w:spacing w:val="0"/>
          <w:sz w:val="24"/>
          <w:szCs w:val="24"/>
        </w:rPr>
      </w:pPr>
      <w:r>
        <w:rPr>
          <w:rFonts w:ascii="Tahoma" w:hAnsi="Tahoma" w:cs="Tahoma"/>
          <w:spacing w:val="0"/>
          <w:sz w:val="24"/>
          <w:szCs w:val="24"/>
        </w:rPr>
        <w:tab/>
        <w:t xml:space="preserve">- elaborarea planului județean de măsuri pentru anul 2019 privind incluziunea cetățenilor români aparținând minorității rome prin urmărirea principalelor direcții de acțiune: </w:t>
      </w:r>
      <w:r w:rsidRPr="00C7177F">
        <w:rPr>
          <w:rFonts w:ascii="Tahoma" w:hAnsi="Tahoma" w:cs="Tahoma"/>
          <w:i/>
          <w:spacing w:val="0"/>
          <w:sz w:val="24"/>
          <w:szCs w:val="24"/>
        </w:rPr>
        <w:t>educație, ocupare, sănătate, locuire și mica infrastructură, cultură, justiție și ordine publică, administrație și dezvoltare comunitară;</w:t>
      </w:r>
    </w:p>
    <w:p w14:paraId="69623A61" w14:textId="77777777" w:rsidR="00246A76" w:rsidRPr="00246A76" w:rsidRDefault="00246A76" w:rsidP="00322056">
      <w:pPr>
        <w:tabs>
          <w:tab w:val="left" w:pos="810"/>
        </w:tabs>
        <w:jc w:val="both"/>
        <w:rPr>
          <w:rFonts w:ascii="Tahoma" w:hAnsi="Tahoma" w:cs="Tahoma"/>
          <w:iCs/>
          <w:spacing w:val="0"/>
          <w:sz w:val="24"/>
          <w:szCs w:val="24"/>
        </w:rPr>
      </w:pPr>
      <w:r>
        <w:rPr>
          <w:rFonts w:ascii="Tahoma" w:hAnsi="Tahoma" w:cs="Tahoma"/>
          <w:i/>
          <w:spacing w:val="0"/>
          <w:sz w:val="24"/>
          <w:szCs w:val="24"/>
        </w:rPr>
        <w:tab/>
      </w:r>
      <w:r w:rsidRPr="00246A76">
        <w:rPr>
          <w:rFonts w:ascii="Tahoma" w:hAnsi="Tahoma" w:cs="Tahoma"/>
          <w:iCs/>
          <w:spacing w:val="0"/>
          <w:sz w:val="24"/>
          <w:szCs w:val="24"/>
        </w:rPr>
        <w:t>-realizarea raportului de monit</w:t>
      </w:r>
      <w:r>
        <w:rPr>
          <w:rFonts w:ascii="Tahoma" w:hAnsi="Tahoma" w:cs="Tahoma"/>
          <w:iCs/>
          <w:spacing w:val="0"/>
          <w:sz w:val="24"/>
          <w:szCs w:val="24"/>
        </w:rPr>
        <w:t>o</w:t>
      </w:r>
      <w:r w:rsidRPr="00246A76">
        <w:rPr>
          <w:rFonts w:ascii="Tahoma" w:hAnsi="Tahoma" w:cs="Tahoma"/>
          <w:iCs/>
          <w:spacing w:val="0"/>
          <w:sz w:val="24"/>
          <w:szCs w:val="24"/>
        </w:rPr>
        <w:t>rizare înregistrat în implementarea</w:t>
      </w:r>
      <w:r>
        <w:rPr>
          <w:rFonts w:ascii="Tahoma" w:hAnsi="Tahoma" w:cs="Tahoma"/>
          <w:iCs/>
          <w:spacing w:val="0"/>
          <w:sz w:val="24"/>
          <w:szCs w:val="24"/>
        </w:rPr>
        <w:t xml:space="preserve"> măsurilor stabilite prin planul județean de măsuri, aferent semestrului I 2019 și întregului an 2019;</w:t>
      </w:r>
    </w:p>
    <w:p w14:paraId="78669A9D" w14:textId="77777777" w:rsidR="00A040A6" w:rsidRDefault="00A040A6" w:rsidP="00322056">
      <w:pPr>
        <w:tabs>
          <w:tab w:val="left" w:pos="810"/>
        </w:tabs>
        <w:jc w:val="both"/>
        <w:rPr>
          <w:rFonts w:ascii="Tahoma" w:hAnsi="Tahoma" w:cs="Tahoma"/>
          <w:spacing w:val="0"/>
          <w:sz w:val="24"/>
          <w:szCs w:val="24"/>
        </w:rPr>
      </w:pPr>
      <w:r>
        <w:rPr>
          <w:rFonts w:ascii="Tahoma" w:hAnsi="Tahoma" w:cs="Tahoma"/>
          <w:spacing w:val="0"/>
          <w:sz w:val="24"/>
          <w:szCs w:val="24"/>
        </w:rPr>
        <w:tab/>
        <w:t xml:space="preserve">- </w:t>
      </w:r>
      <w:r w:rsidR="00F16427">
        <w:rPr>
          <w:rFonts w:ascii="Tahoma" w:hAnsi="Tahoma" w:cs="Tahoma"/>
          <w:spacing w:val="0"/>
          <w:sz w:val="24"/>
          <w:szCs w:val="24"/>
        </w:rPr>
        <w:t>susținerea</w:t>
      </w:r>
      <w:r>
        <w:rPr>
          <w:rFonts w:ascii="Tahoma" w:hAnsi="Tahoma" w:cs="Tahoma"/>
          <w:spacing w:val="0"/>
          <w:sz w:val="24"/>
          <w:szCs w:val="24"/>
        </w:rPr>
        <w:t xml:space="preserve"> educației și a formării continue atât a copiilor, cât și a persoanelor adulte, astfel încât să fie integrați în comunitate și pe piața muncii;</w:t>
      </w:r>
    </w:p>
    <w:p w14:paraId="13467126" w14:textId="766134F2" w:rsidR="007C23B7" w:rsidRDefault="00A040A6" w:rsidP="00322056">
      <w:pPr>
        <w:tabs>
          <w:tab w:val="left" w:pos="810"/>
        </w:tabs>
        <w:jc w:val="both"/>
        <w:rPr>
          <w:rFonts w:ascii="Tahoma" w:hAnsi="Tahoma" w:cs="Tahoma"/>
          <w:spacing w:val="0"/>
          <w:sz w:val="24"/>
          <w:szCs w:val="24"/>
        </w:rPr>
      </w:pPr>
      <w:r>
        <w:rPr>
          <w:rFonts w:ascii="Tahoma" w:hAnsi="Tahoma" w:cs="Tahoma"/>
          <w:spacing w:val="0"/>
          <w:sz w:val="24"/>
          <w:szCs w:val="24"/>
        </w:rPr>
        <w:tab/>
      </w:r>
      <w:r w:rsidR="00C00373">
        <w:rPr>
          <w:rFonts w:ascii="Tahoma" w:hAnsi="Tahoma" w:cs="Tahoma"/>
          <w:spacing w:val="0"/>
          <w:sz w:val="24"/>
          <w:szCs w:val="24"/>
        </w:rPr>
        <w:t xml:space="preserve">- </w:t>
      </w:r>
      <w:r w:rsidR="003519DF">
        <w:rPr>
          <w:rFonts w:ascii="Tahoma" w:hAnsi="Tahoma" w:cs="Tahoma"/>
          <w:spacing w:val="0"/>
          <w:sz w:val="24"/>
          <w:szCs w:val="24"/>
        </w:rPr>
        <w:t xml:space="preserve">sprijinirea </w:t>
      </w:r>
      <w:r w:rsidR="00C00373">
        <w:rPr>
          <w:rFonts w:ascii="Tahoma" w:hAnsi="Tahoma" w:cs="Tahoma"/>
          <w:spacing w:val="0"/>
          <w:sz w:val="24"/>
          <w:szCs w:val="24"/>
        </w:rPr>
        <w:t xml:space="preserve">unor proiecte </w:t>
      </w:r>
      <w:r w:rsidR="003519DF">
        <w:rPr>
          <w:rFonts w:ascii="Tahoma" w:hAnsi="Tahoma" w:cs="Tahoma"/>
          <w:spacing w:val="0"/>
          <w:sz w:val="24"/>
          <w:szCs w:val="24"/>
        </w:rPr>
        <w:t>care sunt în curs de derulare, precum și</w:t>
      </w:r>
      <w:r w:rsidR="00C00373">
        <w:rPr>
          <w:rFonts w:ascii="Tahoma" w:hAnsi="Tahoma" w:cs="Tahoma"/>
          <w:spacing w:val="0"/>
          <w:sz w:val="24"/>
          <w:szCs w:val="24"/>
        </w:rPr>
        <w:t xml:space="preserve"> extinderea unor programe-pilot la nivel județean, care pot asigura copiilor o masă caldă la școală, astfel încât </w:t>
      </w:r>
      <w:r w:rsidR="002B219F">
        <w:rPr>
          <w:rFonts w:ascii="Tahoma" w:hAnsi="Tahoma" w:cs="Tahoma"/>
          <w:spacing w:val="0"/>
          <w:sz w:val="24"/>
          <w:szCs w:val="24"/>
        </w:rPr>
        <w:t xml:space="preserve">încurajeze prezența elevilor </w:t>
      </w:r>
      <w:r w:rsidR="00E357C6">
        <w:rPr>
          <w:rFonts w:ascii="Tahoma" w:hAnsi="Tahoma" w:cs="Tahoma"/>
          <w:spacing w:val="0"/>
          <w:sz w:val="24"/>
          <w:szCs w:val="24"/>
        </w:rPr>
        <w:t>în unitățile de învățământ</w:t>
      </w:r>
      <w:r w:rsidR="00C00373">
        <w:rPr>
          <w:rFonts w:ascii="Tahoma" w:hAnsi="Tahoma" w:cs="Tahoma"/>
          <w:spacing w:val="0"/>
          <w:sz w:val="24"/>
          <w:szCs w:val="24"/>
        </w:rPr>
        <w:t>;</w:t>
      </w:r>
    </w:p>
    <w:p w14:paraId="106F78E1" w14:textId="77777777" w:rsidR="00C00373" w:rsidRDefault="007C23B7" w:rsidP="00322056">
      <w:pPr>
        <w:tabs>
          <w:tab w:val="left" w:pos="810"/>
        </w:tabs>
        <w:jc w:val="both"/>
        <w:rPr>
          <w:rFonts w:ascii="Tahoma" w:hAnsi="Tahoma" w:cs="Tahoma"/>
          <w:spacing w:val="0"/>
          <w:sz w:val="24"/>
          <w:szCs w:val="24"/>
        </w:rPr>
      </w:pPr>
      <w:r>
        <w:rPr>
          <w:rFonts w:ascii="Tahoma" w:hAnsi="Tahoma" w:cs="Tahoma"/>
          <w:spacing w:val="0"/>
          <w:sz w:val="24"/>
          <w:szCs w:val="24"/>
        </w:rPr>
        <w:tab/>
      </w:r>
      <w:r w:rsidR="00C00373">
        <w:rPr>
          <w:rFonts w:ascii="Tahoma" w:hAnsi="Tahoma" w:cs="Tahoma"/>
          <w:spacing w:val="0"/>
          <w:sz w:val="24"/>
          <w:szCs w:val="24"/>
        </w:rPr>
        <w:t xml:space="preserve">- </w:t>
      </w:r>
      <w:r w:rsidR="0080121B">
        <w:rPr>
          <w:rFonts w:ascii="Tahoma" w:hAnsi="Tahoma" w:cs="Tahoma"/>
          <w:spacing w:val="0"/>
          <w:sz w:val="24"/>
          <w:szCs w:val="24"/>
        </w:rPr>
        <w:t xml:space="preserve">identificarea </w:t>
      </w:r>
      <w:r w:rsidR="00C00373">
        <w:rPr>
          <w:rFonts w:ascii="Tahoma" w:hAnsi="Tahoma" w:cs="Tahoma"/>
          <w:spacing w:val="0"/>
          <w:sz w:val="24"/>
          <w:szCs w:val="24"/>
        </w:rPr>
        <w:t>probleme</w:t>
      </w:r>
      <w:r w:rsidR="0080121B">
        <w:rPr>
          <w:rFonts w:ascii="Tahoma" w:hAnsi="Tahoma" w:cs="Tahoma"/>
          <w:spacing w:val="0"/>
          <w:sz w:val="24"/>
          <w:szCs w:val="24"/>
        </w:rPr>
        <w:t>lor</w:t>
      </w:r>
      <w:r w:rsidR="00C00373">
        <w:rPr>
          <w:rFonts w:ascii="Tahoma" w:hAnsi="Tahoma" w:cs="Tahoma"/>
          <w:spacing w:val="0"/>
          <w:sz w:val="24"/>
          <w:szCs w:val="24"/>
        </w:rPr>
        <w:t xml:space="preserve"> cu care se confruntă societatea în ansamblu</w:t>
      </w:r>
      <w:r w:rsidR="0080121B">
        <w:rPr>
          <w:rFonts w:ascii="Tahoma" w:hAnsi="Tahoma" w:cs="Tahoma"/>
          <w:spacing w:val="0"/>
          <w:sz w:val="24"/>
          <w:szCs w:val="24"/>
        </w:rPr>
        <w:t>,</w:t>
      </w:r>
      <w:r w:rsidR="00C00373">
        <w:rPr>
          <w:rFonts w:ascii="Tahoma" w:hAnsi="Tahoma" w:cs="Tahoma"/>
          <w:spacing w:val="0"/>
          <w:sz w:val="24"/>
          <w:szCs w:val="24"/>
        </w:rPr>
        <w:t xml:space="preserve"> de natură economică și socială, care pot influența fenomenul de migrație și pot da naștere altor probleme la nivelul comunității</w:t>
      </w:r>
      <w:r w:rsidR="007579B0">
        <w:rPr>
          <w:rFonts w:ascii="Tahoma" w:hAnsi="Tahoma" w:cs="Tahoma"/>
          <w:spacing w:val="0"/>
          <w:sz w:val="24"/>
          <w:szCs w:val="24"/>
        </w:rPr>
        <w:t>, precum și propunerea unor soluții în acest sens</w:t>
      </w:r>
      <w:r w:rsidR="00C00373">
        <w:rPr>
          <w:rFonts w:ascii="Tahoma" w:hAnsi="Tahoma" w:cs="Tahoma"/>
          <w:spacing w:val="0"/>
          <w:sz w:val="24"/>
          <w:szCs w:val="24"/>
        </w:rPr>
        <w:t>;</w:t>
      </w:r>
    </w:p>
    <w:p w14:paraId="1F7CFA73" w14:textId="77777777" w:rsidR="00C00373" w:rsidRDefault="00C00373" w:rsidP="00322056">
      <w:pPr>
        <w:tabs>
          <w:tab w:val="left" w:pos="810"/>
        </w:tabs>
        <w:jc w:val="both"/>
        <w:rPr>
          <w:rFonts w:ascii="Tahoma" w:hAnsi="Tahoma" w:cs="Tahoma"/>
          <w:spacing w:val="0"/>
          <w:sz w:val="24"/>
          <w:szCs w:val="24"/>
        </w:rPr>
      </w:pPr>
      <w:r>
        <w:rPr>
          <w:rFonts w:ascii="Tahoma" w:hAnsi="Tahoma" w:cs="Tahoma"/>
          <w:spacing w:val="0"/>
          <w:sz w:val="24"/>
          <w:szCs w:val="24"/>
        </w:rPr>
        <w:lastRenderedPageBreak/>
        <w:tab/>
        <w:t>- existența unor acțiuni de informare la nivelul comunităților cu privire la importanța respectării legii, a educației, a sănătății, cu privire la încredințarea minorilor cu forme legale rudelor și a înscrierii acestora la școală, dar și la medicul de familie;</w:t>
      </w:r>
    </w:p>
    <w:p w14:paraId="18A0D5C9" w14:textId="77777777" w:rsidR="000643DD" w:rsidRPr="00B22985" w:rsidRDefault="000643DD" w:rsidP="00322056">
      <w:pPr>
        <w:tabs>
          <w:tab w:val="left" w:pos="810"/>
        </w:tabs>
        <w:jc w:val="both"/>
        <w:rPr>
          <w:rFonts w:ascii="Tahoma" w:hAnsi="Tahoma" w:cs="Tahoma"/>
          <w:spacing w:val="0"/>
          <w:sz w:val="24"/>
          <w:szCs w:val="24"/>
        </w:rPr>
      </w:pPr>
      <w:r>
        <w:rPr>
          <w:rFonts w:ascii="Tahoma" w:hAnsi="Tahoma" w:cs="Tahoma"/>
          <w:spacing w:val="0"/>
          <w:sz w:val="24"/>
          <w:szCs w:val="24"/>
        </w:rPr>
        <w:tab/>
        <w:t>- importanța păstrării și promovării tradiției și a obiceiurilor într-o societate deschisă spre multiculturalism, diversitate, precum și sprijinirea proiectelor culturale;</w:t>
      </w:r>
    </w:p>
    <w:p w14:paraId="6D3648D9" w14:textId="77777777" w:rsidR="00151213"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 xml:space="preserve">- reprezentarea romilor în structurile </w:t>
      </w:r>
      <w:proofErr w:type="spellStart"/>
      <w:r w:rsidRPr="00B22985">
        <w:rPr>
          <w:rFonts w:ascii="Tahoma" w:hAnsi="Tahoma" w:cs="Tahoma"/>
          <w:spacing w:val="0"/>
          <w:sz w:val="24"/>
          <w:szCs w:val="24"/>
        </w:rPr>
        <w:t>administraţiei</w:t>
      </w:r>
      <w:proofErr w:type="spellEnd"/>
      <w:r w:rsidRPr="00B22985">
        <w:rPr>
          <w:rFonts w:ascii="Tahoma" w:hAnsi="Tahoma" w:cs="Tahoma"/>
          <w:spacing w:val="0"/>
          <w:sz w:val="24"/>
          <w:szCs w:val="24"/>
        </w:rPr>
        <w:t xml:space="preserve"> publice locale;</w:t>
      </w:r>
    </w:p>
    <w:p w14:paraId="56959BF3" w14:textId="77777777" w:rsidR="00151213"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 xml:space="preserve">- </w:t>
      </w:r>
      <w:r w:rsidR="00A954E6">
        <w:rPr>
          <w:rFonts w:ascii="Tahoma" w:hAnsi="Tahoma" w:cs="Tahoma"/>
          <w:spacing w:val="0"/>
          <w:sz w:val="24"/>
          <w:szCs w:val="24"/>
        </w:rPr>
        <w:t xml:space="preserve">identificarea unor soluții </w:t>
      </w:r>
      <w:r w:rsidR="00C7177F">
        <w:rPr>
          <w:rFonts w:ascii="Tahoma" w:hAnsi="Tahoma" w:cs="Tahoma"/>
          <w:spacing w:val="0"/>
          <w:sz w:val="24"/>
          <w:szCs w:val="24"/>
        </w:rPr>
        <w:t>cu privire la abandonul școlar și a integrării cetățenilor români de etnie romă atât în sistemul educațional, câ</w:t>
      </w:r>
      <w:r w:rsidR="00FE4CE7">
        <w:rPr>
          <w:rFonts w:ascii="Tahoma" w:hAnsi="Tahoma" w:cs="Tahoma"/>
          <w:spacing w:val="0"/>
          <w:sz w:val="24"/>
          <w:szCs w:val="24"/>
        </w:rPr>
        <w:t>t și din punct de vedere social</w:t>
      </w:r>
      <w:r w:rsidRPr="00B22985">
        <w:rPr>
          <w:rFonts w:ascii="Tahoma" w:hAnsi="Tahoma" w:cs="Tahoma"/>
          <w:spacing w:val="0"/>
          <w:sz w:val="24"/>
          <w:szCs w:val="24"/>
        </w:rPr>
        <w:t>;</w:t>
      </w:r>
    </w:p>
    <w:p w14:paraId="448CA181" w14:textId="77777777" w:rsidR="00151213"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 xml:space="preserve">- măsuri de prevenire </w:t>
      </w:r>
      <w:proofErr w:type="spellStart"/>
      <w:r w:rsidRPr="00B22985">
        <w:rPr>
          <w:rFonts w:ascii="Tahoma" w:hAnsi="Tahoma" w:cs="Tahoma"/>
          <w:spacing w:val="0"/>
          <w:sz w:val="24"/>
          <w:szCs w:val="24"/>
        </w:rPr>
        <w:t>şi</w:t>
      </w:r>
      <w:proofErr w:type="spellEnd"/>
      <w:r w:rsidRPr="00B22985">
        <w:rPr>
          <w:rFonts w:ascii="Tahoma" w:hAnsi="Tahoma" w:cs="Tahoma"/>
          <w:spacing w:val="0"/>
          <w:sz w:val="24"/>
          <w:szCs w:val="24"/>
        </w:rPr>
        <w:t xml:space="preserve"> </w:t>
      </w:r>
      <w:proofErr w:type="spellStart"/>
      <w:r w:rsidRPr="00B22985">
        <w:rPr>
          <w:rFonts w:ascii="Tahoma" w:hAnsi="Tahoma" w:cs="Tahoma"/>
          <w:spacing w:val="0"/>
          <w:sz w:val="24"/>
          <w:szCs w:val="24"/>
        </w:rPr>
        <w:t>educaţie</w:t>
      </w:r>
      <w:proofErr w:type="spellEnd"/>
      <w:r w:rsidRPr="00B22985">
        <w:rPr>
          <w:rFonts w:ascii="Tahoma" w:hAnsi="Tahoma" w:cs="Tahoma"/>
          <w:spacing w:val="0"/>
          <w:sz w:val="24"/>
          <w:szCs w:val="24"/>
        </w:rPr>
        <w:t xml:space="preserve"> a </w:t>
      </w:r>
      <w:proofErr w:type="spellStart"/>
      <w:r w:rsidRPr="00B22985">
        <w:rPr>
          <w:rFonts w:ascii="Tahoma" w:hAnsi="Tahoma" w:cs="Tahoma"/>
          <w:spacing w:val="0"/>
          <w:sz w:val="24"/>
          <w:szCs w:val="24"/>
        </w:rPr>
        <w:t>populaţiei</w:t>
      </w:r>
      <w:proofErr w:type="spellEnd"/>
      <w:r w:rsidRPr="00B22985">
        <w:rPr>
          <w:rFonts w:ascii="Tahoma" w:hAnsi="Tahoma" w:cs="Tahoma"/>
          <w:spacing w:val="0"/>
          <w:sz w:val="24"/>
          <w:szCs w:val="24"/>
        </w:rPr>
        <w:t xml:space="preserve"> de etnie romă în spiritul respectării legilor;</w:t>
      </w:r>
    </w:p>
    <w:p w14:paraId="621C9EBD" w14:textId="77777777" w:rsidR="00C7177F"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 xml:space="preserve">- </w:t>
      </w:r>
      <w:r w:rsidR="00803CE7">
        <w:rPr>
          <w:rFonts w:ascii="Tahoma" w:hAnsi="Tahoma" w:cs="Tahoma"/>
          <w:spacing w:val="0"/>
          <w:sz w:val="24"/>
          <w:szCs w:val="24"/>
        </w:rPr>
        <w:t xml:space="preserve"> </w:t>
      </w:r>
      <w:r w:rsidRPr="00B22985">
        <w:rPr>
          <w:rFonts w:ascii="Tahoma" w:hAnsi="Tahoma" w:cs="Tahoma"/>
          <w:spacing w:val="0"/>
          <w:sz w:val="24"/>
          <w:szCs w:val="24"/>
        </w:rPr>
        <w:t xml:space="preserve">identificarea unor </w:t>
      </w:r>
      <w:proofErr w:type="spellStart"/>
      <w:r w:rsidRPr="00B22985">
        <w:rPr>
          <w:rFonts w:ascii="Tahoma" w:hAnsi="Tahoma" w:cs="Tahoma"/>
          <w:spacing w:val="0"/>
          <w:sz w:val="24"/>
          <w:szCs w:val="24"/>
        </w:rPr>
        <w:t>soluţii</w:t>
      </w:r>
      <w:proofErr w:type="spellEnd"/>
      <w:r w:rsidRPr="00B22985">
        <w:rPr>
          <w:rFonts w:ascii="Tahoma" w:hAnsi="Tahoma" w:cs="Tahoma"/>
          <w:spacing w:val="0"/>
          <w:sz w:val="24"/>
          <w:szCs w:val="24"/>
        </w:rPr>
        <w:t xml:space="preserve"> de rezolvare a cazurilor de lipsă a </w:t>
      </w:r>
      <w:proofErr w:type="spellStart"/>
      <w:r w:rsidRPr="00B22985">
        <w:rPr>
          <w:rFonts w:ascii="Tahoma" w:hAnsi="Tahoma" w:cs="Tahoma"/>
          <w:spacing w:val="0"/>
          <w:sz w:val="24"/>
          <w:szCs w:val="24"/>
        </w:rPr>
        <w:t>identităţii</w:t>
      </w:r>
      <w:proofErr w:type="spellEnd"/>
      <w:r w:rsidRPr="00B22985">
        <w:rPr>
          <w:rFonts w:ascii="Tahoma" w:hAnsi="Tahoma" w:cs="Tahoma"/>
          <w:spacing w:val="0"/>
          <w:sz w:val="24"/>
          <w:szCs w:val="24"/>
        </w:rPr>
        <w:t>;</w:t>
      </w:r>
    </w:p>
    <w:p w14:paraId="7F02A06F" w14:textId="12788B54" w:rsidR="00151213" w:rsidRPr="00B22985" w:rsidRDefault="00151213" w:rsidP="00322056">
      <w:pPr>
        <w:tabs>
          <w:tab w:val="left" w:pos="810"/>
        </w:tabs>
        <w:jc w:val="both"/>
        <w:rPr>
          <w:rFonts w:ascii="Tahoma" w:hAnsi="Tahoma" w:cs="Tahoma"/>
          <w:spacing w:val="0"/>
          <w:sz w:val="24"/>
          <w:szCs w:val="24"/>
        </w:rPr>
      </w:pPr>
      <w:r w:rsidRPr="00B22985">
        <w:rPr>
          <w:rFonts w:ascii="Tahoma" w:hAnsi="Tahoma" w:cs="Tahoma"/>
          <w:spacing w:val="0"/>
          <w:sz w:val="24"/>
          <w:szCs w:val="24"/>
        </w:rPr>
        <w:tab/>
        <w:t>-</w:t>
      </w:r>
      <w:r w:rsidR="00D81391">
        <w:rPr>
          <w:rFonts w:ascii="Tahoma" w:hAnsi="Tahoma" w:cs="Tahoma"/>
          <w:spacing w:val="0"/>
          <w:sz w:val="24"/>
          <w:szCs w:val="24"/>
        </w:rPr>
        <w:t xml:space="preserve"> acordarea de consultanță reprezentanților </w:t>
      </w:r>
      <w:r w:rsidR="00C5432F">
        <w:rPr>
          <w:rFonts w:ascii="Tahoma" w:hAnsi="Tahoma" w:cs="Tahoma"/>
          <w:spacing w:val="0"/>
          <w:sz w:val="24"/>
          <w:szCs w:val="24"/>
        </w:rPr>
        <w:t>serviciilor publice deconcentrate ale ministerelor și ale celorlalte organe ale administrației publice</w:t>
      </w:r>
      <w:r w:rsidR="00D81391">
        <w:rPr>
          <w:rFonts w:ascii="Tahoma" w:hAnsi="Tahoma" w:cs="Tahoma"/>
          <w:spacing w:val="0"/>
          <w:sz w:val="24"/>
          <w:szCs w:val="24"/>
        </w:rPr>
        <w:t xml:space="preserve">, delegaților comunităților locale </w:t>
      </w:r>
      <w:r w:rsidR="00A954E6">
        <w:rPr>
          <w:rFonts w:ascii="Tahoma" w:hAnsi="Tahoma" w:cs="Tahoma"/>
          <w:spacing w:val="0"/>
          <w:sz w:val="24"/>
          <w:szCs w:val="24"/>
        </w:rPr>
        <w:t>cu privire la întocmirea rapoartelor, a informărilor, asi</w:t>
      </w:r>
      <w:r w:rsidR="00C7177F">
        <w:rPr>
          <w:rFonts w:ascii="Tahoma" w:hAnsi="Tahoma" w:cs="Tahoma"/>
          <w:spacing w:val="0"/>
          <w:sz w:val="24"/>
          <w:szCs w:val="24"/>
        </w:rPr>
        <w:t>s</w:t>
      </w:r>
      <w:r w:rsidR="00A954E6">
        <w:rPr>
          <w:rFonts w:ascii="Tahoma" w:hAnsi="Tahoma" w:cs="Tahoma"/>
          <w:spacing w:val="0"/>
          <w:sz w:val="24"/>
          <w:szCs w:val="24"/>
        </w:rPr>
        <w:t>tență tehnică, etc</w:t>
      </w:r>
      <w:r w:rsidRPr="00B22985">
        <w:rPr>
          <w:rFonts w:ascii="Tahoma" w:hAnsi="Tahoma" w:cs="Tahoma"/>
          <w:spacing w:val="0"/>
          <w:sz w:val="24"/>
          <w:szCs w:val="24"/>
        </w:rPr>
        <w:t>.</w:t>
      </w:r>
    </w:p>
    <w:p w14:paraId="22D1B21F" w14:textId="77777777" w:rsidR="00C959AC" w:rsidRPr="00B22985" w:rsidRDefault="00151213" w:rsidP="00A95A2A">
      <w:pPr>
        <w:tabs>
          <w:tab w:val="left" w:pos="1037"/>
        </w:tabs>
        <w:jc w:val="both"/>
        <w:rPr>
          <w:rFonts w:ascii="Tahoma" w:hAnsi="Tahoma" w:cs="Tahoma"/>
          <w:spacing w:val="0"/>
          <w:sz w:val="24"/>
          <w:szCs w:val="24"/>
        </w:rPr>
      </w:pPr>
      <w:r w:rsidRPr="00B22985">
        <w:rPr>
          <w:rFonts w:ascii="Tahoma" w:hAnsi="Tahoma" w:cs="Tahoma"/>
          <w:spacing w:val="0"/>
          <w:sz w:val="24"/>
          <w:szCs w:val="24"/>
        </w:rPr>
        <w:tab/>
      </w:r>
    </w:p>
    <w:p w14:paraId="61AB0309" w14:textId="77777777" w:rsidR="00151213" w:rsidRPr="00B22985" w:rsidRDefault="00151213" w:rsidP="0080121B">
      <w:pPr>
        <w:ind w:firstLine="720"/>
        <w:jc w:val="both"/>
        <w:rPr>
          <w:rFonts w:ascii="Tahoma" w:hAnsi="Tahoma" w:cs="Tahoma"/>
          <w:bCs/>
          <w:spacing w:val="0"/>
          <w:sz w:val="24"/>
          <w:szCs w:val="24"/>
        </w:rPr>
      </w:pPr>
      <w:r w:rsidRPr="00B22985">
        <w:rPr>
          <w:rFonts w:ascii="Tahoma" w:hAnsi="Tahoma" w:cs="Tahoma"/>
          <w:b/>
          <w:spacing w:val="0"/>
          <w:sz w:val="24"/>
          <w:szCs w:val="24"/>
        </w:rPr>
        <w:t>1.2.</w:t>
      </w:r>
      <w:r>
        <w:rPr>
          <w:rFonts w:ascii="Tahoma" w:hAnsi="Tahoma" w:cs="Tahoma"/>
          <w:b/>
          <w:spacing w:val="0"/>
          <w:sz w:val="24"/>
          <w:szCs w:val="24"/>
        </w:rPr>
        <w:t xml:space="preserve"> </w:t>
      </w:r>
      <w:r w:rsidRPr="00B22985">
        <w:rPr>
          <w:rFonts w:ascii="Tahoma" w:hAnsi="Tahoma" w:cs="Tahoma"/>
          <w:b/>
          <w:spacing w:val="0"/>
          <w:sz w:val="24"/>
          <w:szCs w:val="24"/>
        </w:rPr>
        <w:t>Grupul de Lucru Mixt (G</w:t>
      </w:r>
      <w:r w:rsidR="007579B0">
        <w:rPr>
          <w:rFonts w:ascii="Tahoma" w:hAnsi="Tahoma" w:cs="Tahoma"/>
          <w:b/>
          <w:spacing w:val="0"/>
          <w:sz w:val="24"/>
          <w:szCs w:val="24"/>
        </w:rPr>
        <w:t>.</w:t>
      </w:r>
      <w:r w:rsidRPr="00B22985">
        <w:rPr>
          <w:rFonts w:ascii="Tahoma" w:hAnsi="Tahoma" w:cs="Tahoma"/>
          <w:b/>
          <w:spacing w:val="0"/>
          <w:sz w:val="24"/>
          <w:szCs w:val="24"/>
        </w:rPr>
        <w:t>L</w:t>
      </w:r>
      <w:r w:rsidR="007579B0">
        <w:rPr>
          <w:rFonts w:ascii="Tahoma" w:hAnsi="Tahoma" w:cs="Tahoma"/>
          <w:b/>
          <w:spacing w:val="0"/>
          <w:sz w:val="24"/>
          <w:szCs w:val="24"/>
        </w:rPr>
        <w:t>.</w:t>
      </w:r>
      <w:r w:rsidRPr="00B22985">
        <w:rPr>
          <w:rFonts w:ascii="Tahoma" w:hAnsi="Tahoma" w:cs="Tahoma"/>
          <w:b/>
          <w:spacing w:val="0"/>
          <w:sz w:val="24"/>
          <w:szCs w:val="24"/>
        </w:rPr>
        <w:t>M</w:t>
      </w:r>
      <w:r w:rsidR="007579B0">
        <w:rPr>
          <w:rFonts w:ascii="Tahoma" w:hAnsi="Tahoma" w:cs="Tahoma"/>
          <w:b/>
          <w:spacing w:val="0"/>
          <w:sz w:val="24"/>
          <w:szCs w:val="24"/>
        </w:rPr>
        <w:t>.</w:t>
      </w:r>
      <w:r w:rsidRPr="00B22985">
        <w:rPr>
          <w:rFonts w:ascii="Tahoma" w:hAnsi="Tahoma" w:cs="Tahoma"/>
          <w:b/>
          <w:spacing w:val="0"/>
          <w:sz w:val="24"/>
          <w:szCs w:val="24"/>
        </w:rPr>
        <w:t xml:space="preserve">) - </w:t>
      </w:r>
      <w:r w:rsidRPr="0080121B">
        <w:rPr>
          <w:rFonts w:ascii="Tahoma" w:hAnsi="Tahoma" w:cs="Tahoma"/>
          <w:bCs/>
          <w:spacing w:val="0"/>
          <w:sz w:val="24"/>
          <w:szCs w:val="24"/>
        </w:rPr>
        <w:t xml:space="preserve">a </w:t>
      </w:r>
      <w:proofErr w:type="spellStart"/>
      <w:r w:rsidRPr="0080121B">
        <w:rPr>
          <w:rFonts w:ascii="Tahoma" w:hAnsi="Tahoma" w:cs="Tahoma"/>
          <w:bCs/>
          <w:spacing w:val="0"/>
          <w:sz w:val="24"/>
          <w:szCs w:val="24"/>
        </w:rPr>
        <w:t>funcţionat</w:t>
      </w:r>
      <w:proofErr w:type="spellEnd"/>
      <w:r w:rsidRPr="0080121B">
        <w:rPr>
          <w:rFonts w:ascii="Tahoma" w:hAnsi="Tahoma" w:cs="Tahoma"/>
          <w:bCs/>
          <w:spacing w:val="0"/>
          <w:sz w:val="24"/>
          <w:szCs w:val="24"/>
        </w:rPr>
        <w:t xml:space="preserve"> în baza Ordinului Prefectului </w:t>
      </w:r>
      <w:r w:rsidR="00330C87" w:rsidRPr="0080121B">
        <w:rPr>
          <w:rFonts w:ascii="Tahoma" w:hAnsi="Tahoma" w:cs="Tahoma"/>
          <w:bCs/>
          <w:spacing w:val="0"/>
          <w:sz w:val="24"/>
          <w:szCs w:val="24"/>
        </w:rPr>
        <w:t xml:space="preserve"> </w:t>
      </w:r>
      <w:r w:rsidR="00131E49" w:rsidRPr="0080121B">
        <w:rPr>
          <w:rFonts w:ascii="Tahoma" w:hAnsi="Tahoma" w:cs="Tahoma"/>
          <w:bCs/>
          <w:spacing w:val="0"/>
          <w:sz w:val="24"/>
          <w:szCs w:val="24"/>
        </w:rPr>
        <w:t>121/11.06.2018, apoi a fost reorganizat prin Ordinul Prefectului nr. 118/07.03.2019</w:t>
      </w:r>
      <w:r w:rsidR="0080121B">
        <w:rPr>
          <w:rFonts w:ascii="Tahoma" w:hAnsi="Tahoma" w:cs="Tahoma"/>
          <w:bCs/>
          <w:spacing w:val="0"/>
          <w:sz w:val="24"/>
          <w:szCs w:val="24"/>
        </w:rPr>
        <w:t>. Ulterior, această structură a fost actualizată prin Ordinul Prefectului nr. 294/23.07.2019,</w:t>
      </w:r>
      <w:r w:rsidRPr="0080121B">
        <w:rPr>
          <w:rFonts w:ascii="Tahoma" w:hAnsi="Tahoma" w:cs="Tahoma"/>
          <w:bCs/>
          <w:spacing w:val="0"/>
          <w:sz w:val="24"/>
          <w:szCs w:val="24"/>
        </w:rPr>
        <w:t xml:space="preserve"> </w:t>
      </w:r>
      <w:r w:rsidR="00FE4CE7" w:rsidRPr="0080121B">
        <w:rPr>
          <w:rFonts w:ascii="Tahoma" w:hAnsi="Tahoma" w:cs="Tahoma"/>
          <w:bCs/>
          <w:spacing w:val="0"/>
          <w:sz w:val="24"/>
          <w:szCs w:val="24"/>
        </w:rPr>
        <w:t>având</w:t>
      </w:r>
      <w:r w:rsidRPr="0080121B">
        <w:rPr>
          <w:rFonts w:ascii="Tahoma" w:hAnsi="Tahoma" w:cs="Tahoma"/>
          <w:bCs/>
          <w:spacing w:val="0"/>
          <w:sz w:val="24"/>
          <w:szCs w:val="24"/>
        </w:rPr>
        <w:t xml:space="preserve"> următoarea </w:t>
      </w:r>
      <w:proofErr w:type="spellStart"/>
      <w:r w:rsidRPr="0080121B">
        <w:rPr>
          <w:rFonts w:ascii="Tahoma" w:hAnsi="Tahoma" w:cs="Tahoma"/>
          <w:bCs/>
          <w:spacing w:val="0"/>
          <w:sz w:val="24"/>
          <w:szCs w:val="24"/>
        </w:rPr>
        <w:t>componenţă</w:t>
      </w:r>
      <w:proofErr w:type="spellEnd"/>
      <w:r w:rsidRPr="0080121B">
        <w:rPr>
          <w:rFonts w:ascii="Tahoma" w:hAnsi="Tahoma" w:cs="Tahoma"/>
          <w:bCs/>
          <w:spacing w:val="0"/>
          <w:sz w:val="24"/>
          <w:szCs w:val="24"/>
        </w:rPr>
        <w:t>:</w:t>
      </w:r>
    </w:p>
    <w:p w14:paraId="78A05DD0" w14:textId="77777777" w:rsidR="00151213" w:rsidRPr="00B22985" w:rsidRDefault="00151213" w:rsidP="00135210">
      <w:pPr>
        <w:jc w:val="both"/>
        <w:rPr>
          <w:rFonts w:ascii="Tahoma" w:hAnsi="Tahoma" w:cs="Tahoma"/>
          <w:bCs/>
          <w:spacing w:val="0"/>
          <w:sz w:val="24"/>
          <w:szCs w:val="24"/>
        </w:rPr>
      </w:pPr>
    </w:p>
    <w:p w14:paraId="3B3BE3D5" w14:textId="77777777" w:rsidR="00151213" w:rsidRPr="00B22985" w:rsidRDefault="00151213" w:rsidP="00135210">
      <w:pPr>
        <w:jc w:val="both"/>
        <w:rPr>
          <w:rFonts w:ascii="Tahoma" w:hAnsi="Tahoma" w:cs="Tahoma"/>
          <w:bCs/>
          <w:spacing w:val="0"/>
          <w:sz w:val="24"/>
          <w:szCs w:val="24"/>
        </w:rPr>
      </w:pPr>
      <w:r w:rsidRPr="00B22985">
        <w:rPr>
          <w:rFonts w:ascii="Tahoma" w:hAnsi="Tahoma" w:cs="Tahoma"/>
          <w:bCs/>
          <w:spacing w:val="0"/>
          <w:sz w:val="24"/>
          <w:szCs w:val="24"/>
        </w:rPr>
        <w:tab/>
        <w:t>-</w:t>
      </w:r>
      <w:r w:rsidR="00803CE7">
        <w:rPr>
          <w:rFonts w:ascii="Tahoma" w:hAnsi="Tahoma" w:cs="Tahoma"/>
          <w:bCs/>
          <w:spacing w:val="0"/>
          <w:sz w:val="24"/>
          <w:szCs w:val="24"/>
        </w:rPr>
        <w:t xml:space="preserve"> </w:t>
      </w:r>
      <w:r w:rsidRPr="00B22985">
        <w:rPr>
          <w:rFonts w:ascii="Tahoma" w:hAnsi="Tahoma" w:cs="Tahoma"/>
          <w:bCs/>
          <w:spacing w:val="0"/>
          <w:sz w:val="24"/>
          <w:szCs w:val="24"/>
        </w:rPr>
        <w:t xml:space="preserve"> </w:t>
      </w:r>
      <w:proofErr w:type="spellStart"/>
      <w:r w:rsidRPr="00B22985">
        <w:rPr>
          <w:rFonts w:ascii="Tahoma" w:hAnsi="Tahoma" w:cs="Tahoma"/>
          <w:bCs/>
          <w:spacing w:val="0"/>
          <w:sz w:val="24"/>
          <w:szCs w:val="24"/>
        </w:rPr>
        <w:t>preşedinte</w:t>
      </w:r>
      <w:proofErr w:type="spellEnd"/>
      <w:r w:rsidRPr="00B22985">
        <w:rPr>
          <w:rFonts w:ascii="Tahoma" w:hAnsi="Tahoma" w:cs="Tahoma"/>
          <w:bCs/>
          <w:spacing w:val="0"/>
          <w:sz w:val="24"/>
          <w:szCs w:val="24"/>
        </w:rPr>
        <w:t xml:space="preserve"> – </w:t>
      </w:r>
      <w:proofErr w:type="spellStart"/>
      <w:r w:rsidRPr="00B22985">
        <w:rPr>
          <w:rFonts w:ascii="Tahoma" w:hAnsi="Tahoma" w:cs="Tahoma"/>
          <w:bCs/>
          <w:spacing w:val="0"/>
          <w:sz w:val="24"/>
          <w:szCs w:val="24"/>
        </w:rPr>
        <w:t>Furdui</w:t>
      </w:r>
      <w:proofErr w:type="spellEnd"/>
      <w:r w:rsidRPr="00B22985">
        <w:rPr>
          <w:rFonts w:ascii="Tahoma" w:hAnsi="Tahoma" w:cs="Tahoma"/>
          <w:bCs/>
          <w:spacing w:val="0"/>
          <w:sz w:val="24"/>
          <w:szCs w:val="24"/>
        </w:rPr>
        <w:t xml:space="preserve"> Lucian, prefect;</w:t>
      </w:r>
    </w:p>
    <w:p w14:paraId="03A0322E" w14:textId="77777777" w:rsidR="00151213" w:rsidRPr="00B22985" w:rsidRDefault="00151213" w:rsidP="00135210">
      <w:pPr>
        <w:jc w:val="both"/>
        <w:rPr>
          <w:rFonts w:ascii="Tahoma" w:hAnsi="Tahoma" w:cs="Tahoma"/>
          <w:bCs/>
          <w:spacing w:val="0"/>
          <w:sz w:val="24"/>
          <w:szCs w:val="24"/>
        </w:rPr>
      </w:pPr>
      <w:r w:rsidRPr="00B22985">
        <w:rPr>
          <w:rFonts w:ascii="Tahoma" w:hAnsi="Tahoma" w:cs="Tahoma"/>
          <w:bCs/>
          <w:spacing w:val="0"/>
          <w:sz w:val="24"/>
          <w:szCs w:val="24"/>
        </w:rPr>
        <w:tab/>
        <w:t xml:space="preserve">- </w:t>
      </w:r>
      <w:r w:rsidR="00803CE7">
        <w:rPr>
          <w:rFonts w:ascii="Tahoma" w:hAnsi="Tahoma" w:cs="Tahoma"/>
          <w:bCs/>
          <w:spacing w:val="0"/>
          <w:sz w:val="24"/>
          <w:szCs w:val="24"/>
        </w:rPr>
        <w:t xml:space="preserve"> </w:t>
      </w:r>
      <w:proofErr w:type="spellStart"/>
      <w:r w:rsidRPr="00B22985">
        <w:rPr>
          <w:rFonts w:ascii="Tahoma" w:hAnsi="Tahoma" w:cs="Tahoma"/>
          <w:bCs/>
          <w:spacing w:val="0"/>
          <w:sz w:val="24"/>
          <w:szCs w:val="24"/>
        </w:rPr>
        <w:t>vicepreşedinte</w:t>
      </w:r>
      <w:proofErr w:type="spellEnd"/>
      <w:r w:rsidRPr="00B22985">
        <w:rPr>
          <w:rFonts w:ascii="Tahoma" w:hAnsi="Tahoma" w:cs="Tahoma"/>
          <w:bCs/>
          <w:spacing w:val="0"/>
          <w:sz w:val="24"/>
          <w:szCs w:val="24"/>
        </w:rPr>
        <w:t xml:space="preserve"> – </w:t>
      </w:r>
      <w:proofErr w:type="spellStart"/>
      <w:r w:rsidR="0080121B">
        <w:rPr>
          <w:rFonts w:ascii="Tahoma" w:hAnsi="Tahoma" w:cs="Tahoma"/>
          <w:bCs/>
          <w:spacing w:val="0"/>
          <w:sz w:val="24"/>
          <w:szCs w:val="24"/>
        </w:rPr>
        <w:t>Marinov</w:t>
      </w:r>
      <w:proofErr w:type="spellEnd"/>
      <w:r w:rsidR="0080121B">
        <w:rPr>
          <w:rFonts w:ascii="Tahoma" w:hAnsi="Tahoma" w:cs="Tahoma"/>
          <w:bCs/>
          <w:spacing w:val="0"/>
          <w:sz w:val="24"/>
          <w:szCs w:val="24"/>
        </w:rPr>
        <w:t xml:space="preserve"> Gabriel-Teodosie</w:t>
      </w:r>
      <w:r w:rsidRPr="00B22985">
        <w:rPr>
          <w:rFonts w:ascii="Tahoma" w:hAnsi="Tahoma" w:cs="Tahoma"/>
          <w:bCs/>
          <w:spacing w:val="0"/>
          <w:sz w:val="24"/>
          <w:szCs w:val="24"/>
        </w:rPr>
        <w:t>, subprefect;</w:t>
      </w:r>
    </w:p>
    <w:p w14:paraId="33B1D359" w14:textId="77777777" w:rsidR="00151213" w:rsidRPr="00B22985" w:rsidRDefault="00151213" w:rsidP="00135210">
      <w:pPr>
        <w:jc w:val="both"/>
        <w:rPr>
          <w:rFonts w:ascii="Tahoma" w:hAnsi="Tahoma" w:cs="Tahoma"/>
          <w:bCs/>
          <w:spacing w:val="0"/>
          <w:sz w:val="24"/>
          <w:szCs w:val="24"/>
        </w:rPr>
      </w:pPr>
      <w:r w:rsidRPr="00B22985">
        <w:rPr>
          <w:rFonts w:ascii="Tahoma" w:hAnsi="Tahoma" w:cs="Tahoma"/>
          <w:bCs/>
          <w:spacing w:val="0"/>
          <w:sz w:val="24"/>
          <w:szCs w:val="24"/>
        </w:rPr>
        <w:tab/>
        <w:t xml:space="preserve">- </w:t>
      </w:r>
      <w:r w:rsidR="00803CE7">
        <w:rPr>
          <w:rFonts w:ascii="Tahoma" w:hAnsi="Tahoma" w:cs="Tahoma"/>
          <w:bCs/>
          <w:spacing w:val="0"/>
          <w:sz w:val="24"/>
          <w:szCs w:val="24"/>
        </w:rPr>
        <w:t xml:space="preserve"> </w:t>
      </w:r>
      <w:r w:rsidR="00E972F2">
        <w:rPr>
          <w:rFonts w:ascii="Tahoma" w:hAnsi="Tahoma" w:cs="Tahoma"/>
          <w:bCs/>
          <w:spacing w:val="0"/>
          <w:sz w:val="24"/>
          <w:szCs w:val="24"/>
        </w:rPr>
        <w:t>secretar – Simion Dragoș</w:t>
      </w:r>
      <w:r w:rsidRPr="00B22985">
        <w:rPr>
          <w:rFonts w:ascii="Tahoma" w:hAnsi="Tahoma" w:cs="Tahoma"/>
          <w:bCs/>
          <w:spacing w:val="0"/>
          <w:sz w:val="24"/>
          <w:szCs w:val="24"/>
        </w:rPr>
        <w:t>, director Cancelaria Prefectului;</w:t>
      </w:r>
    </w:p>
    <w:p w14:paraId="4805BF7E" w14:textId="77777777" w:rsidR="00151213" w:rsidRPr="00B22985" w:rsidRDefault="00803CE7" w:rsidP="0001771E">
      <w:pPr>
        <w:ind w:firstLine="720"/>
        <w:jc w:val="both"/>
        <w:rPr>
          <w:rFonts w:ascii="Tahoma" w:hAnsi="Tahoma" w:cs="Tahoma"/>
          <w:bCs/>
          <w:spacing w:val="0"/>
          <w:sz w:val="24"/>
          <w:szCs w:val="24"/>
        </w:rPr>
      </w:pPr>
      <w:r>
        <w:rPr>
          <w:rFonts w:ascii="Tahoma" w:hAnsi="Tahoma" w:cs="Tahoma"/>
          <w:bCs/>
          <w:spacing w:val="0"/>
          <w:sz w:val="24"/>
          <w:szCs w:val="24"/>
        </w:rPr>
        <w:t xml:space="preserve">- </w:t>
      </w:r>
      <w:r w:rsidR="00151213" w:rsidRPr="00B22985">
        <w:rPr>
          <w:rFonts w:ascii="Tahoma" w:hAnsi="Tahoma" w:cs="Tahoma"/>
          <w:bCs/>
          <w:spacing w:val="0"/>
          <w:sz w:val="24"/>
          <w:szCs w:val="24"/>
        </w:rPr>
        <w:t xml:space="preserve">membri ai următoarelor </w:t>
      </w:r>
      <w:bookmarkStart w:id="1" w:name="_Hlk32568960"/>
      <w:r w:rsidR="00221FE3">
        <w:rPr>
          <w:rFonts w:ascii="Tahoma" w:hAnsi="Tahoma" w:cs="Tahoma"/>
          <w:bCs/>
          <w:spacing w:val="0"/>
          <w:sz w:val="24"/>
          <w:szCs w:val="24"/>
        </w:rPr>
        <w:t>servicii publice deconcentrate ale ministerelor și ale celorlalte organe ale administrației publice centrale</w:t>
      </w:r>
      <w:bookmarkEnd w:id="1"/>
      <w:r w:rsidR="00151213" w:rsidRPr="00B22985">
        <w:rPr>
          <w:rFonts w:ascii="Tahoma" w:hAnsi="Tahoma" w:cs="Tahoma"/>
          <w:bCs/>
          <w:spacing w:val="0"/>
          <w:sz w:val="24"/>
          <w:szCs w:val="24"/>
        </w:rPr>
        <w:t xml:space="preserve">: Inspectoratul </w:t>
      </w:r>
      <w:proofErr w:type="spellStart"/>
      <w:r w:rsidR="00151213" w:rsidRPr="00B22985">
        <w:rPr>
          <w:rFonts w:ascii="Tahoma" w:hAnsi="Tahoma" w:cs="Tahoma"/>
          <w:bCs/>
          <w:spacing w:val="0"/>
          <w:sz w:val="24"/>
          <w:szCs w:val="24"/>
        </w:rPr>
        <w:t>Şcolar</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Judeţean</w:t>
      </w:r>
      <w:proofErr w:type="spellEnd"/>
      <w:r w:rsidR="00151213" w:rsidRPr="00B22985">
        <w:rPr>
          <w:rFonts w:ascii="Tahoma" w:hAnsi="Tahoma" w:cs="Tahoma"/>
          <w:bCs/>
          <w:spacing w:val="0"/>
          <w:sz w:val="24"/>
          <w:szCs w:val="24"/>
        </w:rPr>
        <w:t xml:space="preserve"> Tulcea, </w:t>
      </w:r>
      <w:proofErr w:type="spellStart"/>
      <w:r w:rsidR="00151213" w:rsidRPr="00B22985">
        <w:rPr>
          <w:rFonts w:ascii="Tahoma" w:hAnsi="Tahoma" w:cs="Tahoma"/>
          <w:bCs/>
          <w:spacing w:val="0"/>
          <w:sz w:val="24"/>
          <w:szCs w:val="24"/>
        </w:rPr>
        <w:t>Agenţia</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Judeţeană</w:t>
      </w:r>
      <w:proofErr w:type="spellEnd"/>
      <w:r w:rsidR="00151213" w:rsidRPr="00B22985">
        <w:rPr>
          <w:rFonts w:ascii="Tahoma" w:hAnsi="Tahoma" w:cs="Tahoma"/>
          <w:bCs/>
          <w:spacing w:val="0"/>
          <w:sz w:val="24"/>
          <w:szCs w:val="24"/>
        </w:rPr>
        <w:t xml:space="preserve"> pentru Ocuparea </w:t>
      </w:r>
      <w:proofErr w:type="spellStart"/>
      <w:r w:rsidR="00151213" w:rsidRPr="00B22985">
        <w:rPr>
          <w:rFonts w:ascii="Tahoma" w:hAnsi="Tahoma" w:cs="Tahoma"/>
          <w:bCs/>
          <w:spacing w:val="0"/>
          <w:sz w:val="24"/>
          <w:szCs w:val="24"/>
        </w:rPr>
        <w:t>Forţei</w:t>
      </w:r>
      <w:proofErr w:type="spellEnd"/>
      <w:r w:rsidR="00151213" w:rsidRPr="00B22985">
        <w:rPr>
          <w:rFonts w:ascii="Tahoma" w:hAnsi="Tahoma" w:cs="Tahoma"/>
          <w:bCs/>
          <w:spacing w:val="0"/>
          <w:sz w:val="24"/>
          <w:szCs w:val="24"/>
        </w:rPr>
        <w:t xml:space="preserve"> de Muncă Tulcea, Inspectoratul Teritorial de Muncă Tulcea, </w:t>
      </w:r>
      <w:proofErr w:type="spellStart"/>
      <w:r w:rsidR="00151213" w:rsidRPr="00B22985">
        <w:rPr>
          <w:rFonts w:ascii="Tahoma" w:hAnsi="Tahoma" w:cs="Tahoma"/>
          <w:bCs/>
          <w:spacing w:val="0"/>
          <w:sz w:val="24"/>
          <w:szCs w:val="24"/>
        </w:rPr>
        <w:t>Direcţia</w:t>
      </w:r>
      <w:proofErr w:type="spellEnd"/>
      <w:r w:rsidR="00151213" w:rsidRPr="00B22985">
        <w:rPr>
          <w:rFonts w:ascii="Tahoma" w:hAnsi="Tahoma" w:cs="Tahoma"/>
          <w:bCs/>
          <w:spacing w:val="0"/>
          <w:sz w:val="24"/>
          <w:szCs w:val="24"/>
        </w:rPr>
        <w:t xml:space="preserve"> de Sănătate Publică Tulcea, Casa de Asigurări de Sănătate Tulcea, </w:t>
      </w:r>
      <w:proofErr w:type="spellStart"/>
      <w:r w:rsidR="00151213" w:rsidRPr="00B22985">
        <w:rPr>
          <w:rFonts w:ascii="Tahoma" w:hAnsi="Tahoma" w:cs="Tahoma"/>
          <w:bCs/>
          <w:spacing w:val="0"/>
          <w:sz w:val="24"/>
          <w:szCs w:val="24"/>
        </w:rPr>
        <w:t>Agenţia</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Judeţeană</w:t>
      </w:r>
      <w:proofErr w:type="spellEnd"/>
      <w:r w:rsidR="00151213" w:rsidRPr="00B22985">
        <w:rPr>
          <w:rFonts w:ascii="Tahoma" w:hAnsi="Tahoma" w:cs="Tahoma"/>
          <w:bCs/>
          <w:spacing w:val="0"/>
          <w:sz w:val="24"/>
          <w:szCs w:val="24"/>
        </w:rPr>
        <w:t xml:space="preserve"> pentru </w:t>
      </w:r>
      <w:proofErr w:type="spellStart"/>
      <w:r w:rsidR="00151213" w:rsidRPr="00B22985">
        <w:rPr>
          <w:rFonts w:ascii="Tahoma" w:hAnsi="Tahoma" w:cs="Tahoma"/>
          <w:bCs/>
          <w:spacing w:val="0"/>
          <w:sz w:val="24"/>
          <w:szCs w:val="24"/>
        </w:rPr>
        <w:t>Plăţi</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şi</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Inspecţie</w:t>
      </w:r>
      <w:proofErr w:type="spellEnd"/>
      <w:r w:rsidR="00151213" w:rsidRPr="00B22985">
        <w:rPr>
          <w:rFonts w:ascii="Tahoma" w:hAnsi="Tahoma" w:cs="Tahoma"/>
          <w:bCs/>
          <w:spacing w:val="0"/>
          <w:sz w:val="24"/>
          <w:szCs w:val="24"/>
        </w:rPr>
        <w:t xml:space="preserve"> Socială Tulcea, </w:t>
      </w:r>
      <w:proofErr w:type="spellStart"/>
      <w:r w:rsidR="00151213" w:rsidRPr="00B22985">
        <w:rPr>
          <w:rFonts w:ascii="Tahoma" w:hAnsi="Tahoma" w:cs="Tahoma"/>
          <w:bCs/>
          <w:spacing w:val="0"/>
          <w:sz w:val="24"/>
          <w:szCs w:val="24"/>
        </w:rPr>
        <w:t>Direcţia</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Judeţeană</w:t>
      </w:r>
      <w:proofErr w:type="spellEnd"/>
      <w:r w:rsidR="00151213" w:rsidRPr="00B22985">
        <w:rPr>
          <w:rFonts w:ascii="Tahoma" w:hAnsi="Tahoma" w:cs="Tahoma"/>
          <w:bCs/>
          <w:spacing w:val="0"/>
          <w:sz w:val="24"/>
          <w:szCs w:val="24"/>
        </w:rPr>
        <w:t xml:space="preserve"> pentru Cultură Tulcea, Inspectoratul de Jandarmi </w:t>
      </w:r>
      <w:proofErr w:type="spellStart"/>
      <w:r w:rsidR="00151213" w:rsidRPr="00B22985">
        <w:rPr>
          <w:rFonts w:ascii="Tahoma" w:hAnsi="Tahoma" w:cs="Tahoma"/>
          <w:bCs/>
          <w:spacing w:val="0"/>
          <w:sz w:val="24"/>
          <w:szCs w:val="24"/>
        </w:rPr>
        <w:t>Judeţean</w:t>
      </w:r>
      <w:proofErr w:type="spellEnd"/>
      <w:r w:rsidR="00151213" w:rsidRPr="00B22985">
        <w:rPr>
          <w:rFonts w:ascii="Tahoma" w:hAnsi="Tahoma" w:cs="Tahoma"/>
          <w:bCs/>
          <w:spacing w:val="0"/>
          <w:sz w:val="24"/>
          <w:szCs w:val="24"/>
        </w:rPr>
        <w:t xml:space="preserve"> Tulcea, Inspectoratul de </w:t>
      </w:r>
      <w:proofErr w:type="spellStart"/>
      <w:r w:rsidR="00151213" w:rsidRPr="00B22985">
        <w:rPr>
          <w:rFonts w:ascii="Tahoma" w:hAnsi="Tahoma" w:cs="Tahoma"/>
          <w:bCs/>
          <w:spacing w:val="0"/>
          <w:sz w:val="24"/>
          <w:szCs w:val="24"/>
        </w:rPr>
        <w:t>Poliţie</w:t>
      </w:r>
      <w:proofErr w:type="spellEnd"/>
      <w:r w:rsidR="00151213" w:rsidRPr="00B22985">
        <w:rPr>
          <w:rFonts w:ascii="Tahoma" w:hAnsi="Tahoma" w:cs="Tahoma"/>
          <w:bCs/>
          <w:spacing w:val="0"/>
          <w:sz w:val="24"/>
          <w:szCs w:val="24"/>
        </w:rPr>
        <w:t xml:space="preserve"> al </w:t>
      </w:r>
      <w:proofErr w:type="spellStart"/>
      <w:r w:rsidR="00151213" w:rsidRPr="00B22985">
        <w:rPr>
          <w:rFonts w:ascii="Tahoma" w:hAnsi="Tahoma" w:cs="Tahoma"/>
          <w:bCs/>
          <w:spacing w:val="0"/>
          <w:sz w:val="24"/>
          <w:szCs w:val="24"/>
        </w:rPr>
        <w:t>Judeţului</w:t>
      </w:r>
      <w:proofErr w:type="spellEnd"/>
      <w:r w:rsidR="00151213" w:rsidRPr="00B22985">
        <w:rPr>
          <w:rFonts w:ascii="Tahoma" w:hAnsi="Tahoma" w:cs="Tahoma"/>
          <w:bCs/>
          <w:spacing w:val="0"/>
          <w:sz w:val="24"/>
          <w:szCs w:val="24"/>
        </w:rPr>
        <w:t xml:space="preserve"> Tulcea, </w:t>
      </w:r>
      <w:proofErr w:type="spellStart"/>
      <w:r w:rsidR="00151213" w:rsidRPr="00B22985">
        <w:rPr>
          <w:rFonts w:ascii="Tahoma" w:hAnsi="Tahoma" w:cs="Tahoma"/>
          <w:bCs/>
          <w:spacing w:val="0"/>
          <w:sz w:val="24"/>
          <w:szCs w:val="24"/>
        </w:rPr>
        <w:t>Direcţia</w:t>
      </w:r>
      <w:proofErr w:type="spellEnd"/>
      <w:r w:rsidR="00151213" w:rsidRPr="00B22985">
        <w:rPr>
          <w:rFonts w:ascii="Tahoma" w:hAnsi="Tahoma" w:cs="Tahoma"/>
          <w:bCs/>
          <w:spacing w:val="0"/>
          <w:sz w:val="24"/>
          <w:szCs w:val="24"/>
        </w:rPr>
        <w:t xml:space="preserve"> Publică Comunitară </w:t>
      </w:r>
      <w:proofErr w:type="spellStart"/>
      <w:r w:rsidR="00151213" w:rsidRPr="00B22985">
        <w:rPr>
          <w:rFonts w:ascii="Tahoma" w:hAnsi="Tahoma" w:cs="Tahoma"/>
          <w:bCs/>
          <w:spacing w:val="0"/>
          <w:sz w:val="24"/>
          <w:szCs w:val="24"/>
        </w:rPr>
        <w:t>Judeţeană</w:t>
      </w:r>
      <w:proofErr w:type="spellEnd"/>
      <w:r w:rsidR="00151213" w:rsidRPr="00B22985">
        <w:rPr>
          <w:rFonts w:ascii="Tahoma" w:hAnsi="Tahoma" w:cs="Tahoma"/>
          <w:bCs/>
          <w:spacing w:val="0"/>
          <w:sz w:val="24"/>
          <w:szCs w:val="24"/>
        </w:rPr>
        <w:t xml:space="preserve"> de </w:t>
      </w:r>
      <w:proofErr w:type="spellStart"/>
      <w:r w:rsidR="00151213" w:rsidRPr="00B22985">
        <w:rPr>
          <w:rFonts w:ascii="Tahoma" w:hAnsi="Tahoma" w:cs="Tahoma"/>
          <w:bCs/>
          <w:spacing w:val="0"/>
          <w:sz w:val="24"/>
          <w:szCs w:val="24"/>
        </w:rPr>
        <w:t>Evidenţă</w:t>
      </w:r>
      <w:proofErr w:type="spellEnd"/>
      <w:r w:rsidR="00151213" w:rsidRPr="00B22985">
        <w:rPr>
          <w:rFonts w:ascii="Tahoma" w:hAnsi="Tahoma" w:cs="Tahoma"/>
          <w:bCs/>
          <w:spacing w:val="0"/>
          <w:sz w:val="24"/>
          <w:szCs w:val="24"/>
        </w:rPr>
        <w:t xml:space="preserve"> a Persoanelor Tulcea, </w:t>
      </w:r>
      <w:proofErr w:type="spellStart"/>
      <w:r w:rsidR="00151213" w:rsidRPr="00B22985">
        <w:rPr>
          <w:rFonts w:ascii="Tahoma" w:hAnsi="Tahoma" w:cs="Tahoma"/>
          <w:bCs/>
          <w:spacing w:val="0"/>
          <w:sz w:val="24"/>
          <w:szCs w:val="24"/>
        </w:rPr>
        <w:t>Direcţia</w:t>
      </w:r>
      <w:proofErr w:type="spellEnd"/>
      <w:r w:rsidR="00151213" w:rsidRPr="00B22985">
        <w:rPr>
          <w:rFonts w:ascii="Tahoma" w:hAnsi="Tahoma" w:cs="Tahoma"/>
          <w:bCs/>
          <w:spacing w:val="0"/>
          <w:sz w:val="24"/>
          <w:szCs w:val="24"/>
        </w:rPr>
        <w:t xml:space="preserve"> Generală de </w:t>
      </w:r>
      <w:proofErr w:type="spellStart"/>
      <w:r w:rsidR="00151213" w:rsidRPr="00B22985">
        <w:rPr>
          <w:rFonts w:ascii="Tahoma" w:hAnsi="Tahoma" w:cs="Tahoma"/>
          <w:bCs/>
          <w:spacing w:val="0"/>
          <w:sz w:val="24"/>
          <w:szCs w:val="24"/>
        </w:rPr>
        <w:t>Asistenţă</w:t>
      </w:r>
      <w:proofErr w:type="spellEnd"/>
      <w:r w:rsidR="00151213" w:rsidRPr="00B22985">
        <w:rPr>
          <w:rFonts w:ascii="Tahoma" w:hAnsi="Tahoma" w:cs="Tahoma"/>
          <w:bCs/>
          <w:spacing w:val="0"/>
          <w:sz w:val="24"/>
          <w:szCs w:val="24"/>
        </w:rPr>
        <w:t xml:space="preserve"> Socială </w:t>
      </w:r>
      <w:proofErr w:type="spellStart"/>
      <w:r w:rsidR="00151213" w:rsidRPr="00B22985">
        <w:rPr>
          <w:rFonts w:ascii="Tahoma" w:hAnsi="Tahoma" w:cs="Tahoma"/>
          <w:bCs/>
          <w:spacing w:val="0"/>
          <w:sz w:val="24"/>
          <w:szCs w:val="24"/>
        </w:rPr>
        <w:t>şi</w:t>
      </w:r>
      <w:proofErr w:type="spellEnd"/>
      <w:r w:rsidR="00151213" w:rsidRPr="00B22985">
        <w:rPr>
          <w:rFonts w:ascii="Tahoma" w:hAnsi="Tahoma" w:cs="Tahoma"/>
          <w:bCs/>
          <w:spacing w:val="0"/>
          <w:sz w:val="24"/>
          <w:szCs w:val="24"/>
        </w:rPr>
        <w:t xml:space="preserve"> </w:t>
      </w:r>
      <w:proofErr w:type="spellStart"/>
      <w:r w:rsidR="00151213" w:rsidRPr="00B22985">
        <w:rPr>
          <w:rFonts w:ascii="Tahoma" w:hAnsi="Tahoma" w:cs="Tahoma"/>
          <w:bCs/>
          <w:spacing w:val="0"/>
          <w:sz w:val="24"/>
          <w:szCs w:val="24"/>
        </w:rPr>
        <w:t>Protecţia</w:t>
      </w:r>
      <w:proofErr w:type="spellEnd"/>
      <w:r w:rsidR="00151213" w:rsidRPr="00B22985">
        <w:rPr>
          <w:rFonts w:ascii="Tahoma" w:hAnsi="Tahoma" w:cs="Tahoma"/>
          <w:bCs/>
          <w:spacing w:val="0"/>
          <w:sz w:val="24"/>
          <w:szCs w:val="24"/>
        </w:rPr>
        <w:t xml:space="preserve"> Copil</w:t>
      </w:r>
      <w:r w:rsidR="004007E7">
        <w:rPr>
          <w:rFonts w:ascii="Tahoma" w:hAnsi="Tahoma" w:cs="Tahoma"/>
          <w:bCs/>
          <w:spacing w:val="0"/>
          <w:sz w:val="24"/>
          <w:szCs w:val="24"/>
        </w:rPr>
        <w:t xml:space="preserve">ului Tulcea, Casa </w:t>
      </w:r>
      <w:proofErr w:type="spellStart"/>
      <w:r w:rsidR="004007E7">
        <w:rPr>
          <w:rFonts w:ascii="Tahoma" w:hAnsi="Tahoma" w:cs="Tahoma"/>
          <w:bCs/>
          <w:spacing w:val="0"/>
          <w:sz w:val="24"/>
          <w:szCs w:val="24"/>
        </w:rPr>
        <w:t>Judeţeană</w:t>
      </w:r>
      <w:proofErr w:type="spellEnd"/>
      <w:r w:rsidR="004007E7">
        <w:rPr>
          <w:rFonts w:ascii="Tahoma" w:hAnsi="Tahoma" w:cs="Tahoma"/>
          <w:bCs/>
          <w:spacing w:val="0"/>
          <w:sz w:val="24"/>
          <w:szCs w:val="24"/>
        </w:rPr>
        <w:t xml:space="preserve"> de P</w:t>
      </w:r>
      <w:r w:rsidR="00131E49">
        <w:rPr>
          <w:rFonts w:ascii="Tahoma" w:hAnsi="Tahoma" w:cs="Tahoma"/>
          <w:bCs/>
          <w:spacing w:val="0"/>
          <w:sz w:val="24"/>
          <w:szCs w:val="24"/>
        </w:rPr>
        <w:t>ensii Tulcea, ITI Delta Dună</w:t>
      </w:r>
      <w:r w:rsidR="00131E49" w:rsidRPr="00537D1D">
        <w:rPr>
          <w:rFonts w:ascii="Tahoma" w:hAnsi="Tahoma" w:cs="Tahoma"/>
          <w:bCs/>
          <w:spacing w:val="0"/>
          <w:sz w:val="24"/>
          <w:szCs w:val="24"/>
        </w:rPr>
        <w:t xml:space="preserve">rii, </w:t>
      </w:r>
      <w:r w:rsidR="00131E49">
        <w:rPr>
          <w:rFonts w:ascii="Tahoma" w:hAnsi="Tahoma" w:cs="Tahoma"/>
          <w:bCs/>
          <w:spacing w:val="0"/>
          <w:sz w:val="24"/>
          <w:szCs w:val="24"/>
        </w:rPr>
        <w:t>Asociația Municipiilor d</w:t>
      </w:r>
      <w:r w:rsidR="00131E49" w:rsidRPr="00537D1D">
        <w:rPr>
          <w:rFonts w:ascii="Tahoma" w:hAnsi="Tahoma" w:cs="Tahoma"/>
          <w:bCs/>
          <w:spacing w:val="0"/>
          <w:sz w:val="24"/>
          <w:szCs w:val="24"/>
        </w:rPr>
        <w:t>in România</w:t>
      </w:r>
      <w:r w:rsidR="00131E49">
        <w:rPr>
          <w:rFonts w:ascii="Tahoma" w:hAnsi="Tahoma" w:cs="Tahoma"/>
          <w:bCs/>
          <w:spacing w:val="0"/>
          <w:sz w:val="24"/>
          <w:szCs w:val="24"/>
        </w:rPr>
        <w:t>,</w:t>
      </w:r>
      <w:r w:rsidR="00131E49" w:rsidRPr="00537D1D">
        <w:rPr>
          <w:rFonts w:ascii="Tahoma" w:hAnsi="Tahoma" w:cs="Tahoma"/>
          <w:bCs/>
          <w:spacing w:val="0"/>
          <w:sz w:val="24"/>
          <w:szCs w:val="24"/>
        </w:rPr>
        <w:t xml:space="preserve"> ACOR </w:t>
      </w:r>
      <w:r w:rsidR="00131E49">
        <w:rPr>
          <w:rFonts w:ascii="Tahoma" w:hAnsi="Tahoma" w:cs="Tahoma"/>
          <w:bCs/>
          <w:spacing w:val="0"/>
          <w:sz w:val="24"/>
          <w:szCs w:val="24"/>
        </w:rPr>
        <w:t>Româ</w:t>
      </w:r>
      <w:r w:rsidR="00131E49" w:rsidRPr="00537D1D">
        <w:rPr>
          <w:rFonts w:ascii="Tahoma" w:hAnsi="Tahoma" w:cs="Tahoma"/>
          <w:bCs/>
          <w:spacing w:val="0"/>
          <w:sz w:val="24"/>
          <w:szCs w:val="24"/>
        </w:rPr>
        <w:t>nia</w:t>
      </w:r>
      <w:r w:rsidR="00131E49">
        <w:rPr>
          <w:rFonts w:ascii="Tahoma" w:hAnsi="Tahoma" w:cs="Tahoma"/>
          <w:bCs/>
          <w:spacing w:val="0"/>
          <w:sz w:val="24"/>
          <w:szCs w:val="24"/>
        </w:rPr>
        <w:t xml:space="preserve"> </w:t>
      </w:r>
      <w:r w:rsidR="00131E49" w:rsidRPr="00537D1D">
        <w:rPr>
          <w:rFonts w:ascii="Tahoma" w:hAnsi="Tahoma" w:cs="Tahoma"/>
          <w:bCs/>
          <w:spacing w:val="0"/>
          <w:sz w:val="24"/>
          <w:szCs w:val="24"/>
        </w:rPr>
        <w:t>-</w:t>
      </w:r>
      <w:r w:rsidR="00131E49">
        <w:rPr>
          <w:rFonts w:ascii="Tahoma" w:hAnsi="Tahoma" w:cs="Tahoma"/>
          <w:bCs/>
          <w:spacing w:val="0"/>
          <w:sz w:val="24"/>
          <w:szCs w:val="24"/>
        </w:rPr>
        <w:t xml:space="preserve"> Filiala Județeană Asociația Orașelor d</w:t>
      </w:r>
      <w:r w:rsidR="00131E49" w:rsidRPr="00537D1D">
        <w:rPr>
          <w:rFonts w:ascii="Tahoma" w:hAnsi="Tahoma" w:cs="Tahoma"/>
          <w:bCs/>
          <w:spacing w:val="0"/>
          <w:sz w:val="24"/>
          <w:szCs w:val="24"/>
        </w:rPr>
        <w:t>in România</w:t>
      </w:r>
      <w:r w:rsidR="00131E49">
        <w:rPr>
          <w:rFonts w:ascii="Tahoma" w:hAnsi="Tahoma" w:cs="Tahoma"/>
          <w:bCs/>
          <w:spacing w:val="0"/>
          <w:sz w:val="24"/>
          <w:szCs w:val="24"/>
        </w:rPr>
        <w:t xml:space="preserve"> -</w:t>
      </w:r>
      <w:r w:rsidR="00131E49" w:rsidRPr="00537D1D">
        <w:rPr>
          <w:rFonts w:ascii="Tahoma" w:hAnsi="Tahoma" w:cs="Tahoma"/>
          <w:bCs/>
          <w:spacing w:val="0"/>
          <w:sz w:val="24"/>
          <w:szCs w:val="24"/>
        </w:rPr>
        <w:t xml:space="preserve"> Măcin, Babadag și Isaccea</w:t>
      </w:r>
      <w:r w:rsidR="00131E49">
        <w:rPr>
          <w:rFonts w:ascii="Tahoma" w:hAnsi="Tahoma" w:cs="Tahoma"/>
          <w:bCs/>
          <w:spacing w:val="0"/>
          <w:sz w:val="24"/>
          <w:szCs w:val="24"/>
        </w:rPr>
        <w:t>.</w:t>
      </w:r>
    </w:p>
    <w:p w14:paraId="1F902D87" w14:textId="77777777" w:rsidR="00151213" w:rsidRPr="00B22985" w:rsidRDefault="00151213" w:rsidP="0001771E">
      <w:pPr>
        <w:ind w:firstLine="720"/>
        <w:jc w:val="both"/>
        <w:rPr>
          <w:rFonts w:ascii="Tahoma" w:hAnsi="Tahoma" w:cs="Tahoma"/>
          <w:bCs/>
          <w:spacing w:val="0"/>
          <w:sz w:val="24"/>
          <w:szCs w:val="24"/>
        </w:rPr>
      </w:pPr>
      <w:r w:rsidRPr="00B22985">
        <w:rPr>
          <w:rFonts w:ascii="Tahoma" w:hAnsi="Tahoma" w:cs="Tahoma"/>
          <w:bCs/>
          <w:spacing w:val="0"/>
          <w:sz w:val="24"/>
          <w:szCs w:val="24"/>
        </w:rPr>
        <w:t>- reprezentan</w:t>
      </w:r>
      <w:r w:rsidR="00E126A6">
        <w:rPr>
          <w:rFonts w:ascii="Tahoma" w:hAnsi="Tahoma" w:cs="Tahoma"/>
          <w:bCs/>
          <w:spacing w:val="0"/>
          <w:sz w:val="24"/>
          <w:szCs w:val="24"/>
        </w:rPr>
        <w:t>ț</w:t>
      </w:r>
      <w:r w:rsidRPr="00B22985">
        <w:rPr>
          <w:rFonts w:ascii="Tahoma" w:hAnsi="Tahoma" w:cs="Tahoma"/>
          <w:bCs/>
          <w:spacing w:val="0"/>
          <w:sz w:val="24"/>
          <w:szCs w:val="24"/>
        </w:rPr>
        <w:t>i ai organiza</w:t>
      </w:r>
      <w:r w:rsidR="00E126A6">
        <w:rPr>
          <w:rFonts w:ascii="Tahoma" w:hAnsi="Tahoma" w:cs="Tahoma"/>
          <w:bCs/>
          <w:spacing w:val="0"/>
          <w:sz w:val="24"/>
          <w:szCs w:val="24"/>
        </w:rPr>
        <w:t>ț</w:t>
      </w:r>
      <w:r w:rsidRPr="00B22985">
        <w:rPr>
          <w:rFonts w:ascii="Tahoma" w:hAnsi="Tahoma" w:cs="Tahoma"/>
          <w:bCs/>
          <w:spacing w:val="0"/>
          <w:sz w:val="24"/>
          <w:szCs w:val="24"/>
        </w:rPr>
        <w:t>iilor reprezentative de romi din jude</w:t>
      </w:r>
      <w:r w:rsidR="00E126A6">
        <w:rPr>
          <w:rFonts w:ascii="Tahoma" w:hAnsi="Tahoma" w:cs="Tahoma"/>
          <w:bCs/>
          <w:spacing w:val="0"/>
          <w:sz w:val="24"/>
          <w:szCs w:val="24"/>
        </w:rPr>
        <w:t>ț</w:t>
      </w:r>
      <w:r w:rsidRPr="00B22985">
        <w:rPr>
          <w:rFonts w:ascii="Tahoma" w:hAnsi="Tahoma" w:cs="Tahoma"/>
          <w:bCs/>
          <w:spacing w:val="0"/>
          <w:sz w:val="24"/>
          <w:szCs w:val="24"/>
        </w:rPr>
        <w:t xml:space="preserve">, respectiv: Partida Romilor „Pro-Europa”, </w:t>
      </w:r>
      <w:proofErr w:type="spellStart"/>
      <w:r w:rsidRPr="00B22985">
        <w:rPr>
          <w:rFonts w:ascii="Tahoma" w:hAnsi="Tahoma" w:cs="Tahoma"/>
          <w:bCs/>
          <w:spacing w:val="0"/>
          <w:sz w:val="24"/>
          <w:szCs w:val="24"/>
        </w:rPr>
        <w:t>Asociaţia</w:t>
      </w:r>
      <w:proofErr w:type="spellEnd"/>
      <w:r w:rsidRPr="00B22985">
        <w:rPr>
          <w:rFonts w:ascii="Tahoma" w:hAnsi="Tahoma" w:cs="Tahoma"/>
          <w:bCs/>
          <w:spacing w:val="0"/>
          <w:sz w:val="24"/>
          <w:szCs w:val="24"/>
        </w:rPr>
        <w:t xml:space="preserve"> „Centrul de Informare, </w:t>
      </w:r>
      <w:proofErr w:type="spellStart"/>
      <w:r w:rsidRPr="00B22985">
        <w:rPr>
          <w:rFonts w:ascii="Tahoma" w:hAnsi="Tahoma" w:cs="Tahoma"/>
          <w:bCs/>
          <w:spacing w:val="0"/>
          <w:sz w:val="24"/>
          <w:szCs w:val="24"/>
        </w:rPr>
        <w:t>Consultanţă</w:t>
      </w:r>
      <w:proofErr w:type="spellEnd"/>
      <w:r w:rsidRPr="00B22985">
        <w:rPr>
          <w:rFonts w:ascii="Tahoma" w:hAnsi="Tahoma" w:cs="Tahoma"/>
          <w:bCs/>
          <w:spacing w:val="0"/>
          <w:sz w:val="24"/>
          <w:szCs w:val="24"/>
        </w:rPr>
        <w:t xml:space="preserve"> </w:t>
      </w:r>
      <w:proofErr w:type="spellStart"/>
      <w:r w:rsidRPr="00B22985">
        <w:rPr>
          <w:rFonts w:ascii="Tahoma" w:hAnsi="Tahoma" w:cs="Tahoma"/>
          <w:bCs/>
          <w:spacing w:val="0"/>
          <w:sz w:val="24"/>
          <w:szCs w:val="24"/>
        </w:rPr>
        <w:t>şi</w:t>
      </w:r>
      <w:proofErr w:type="spellEnd"/>
      <w:r w:rsidRPr="00B22985">
        <w:rPr>
          <w:rFonts w:ascii="Tahoma" w:hAnsi="Tahoma" w:cs="Tahoma"/>
          <w:bCs/>
          <w:spacing w:val="0"/>
          <w:sz w:val="24"/>
          <w:szCs w:val="24"/>
        </w:rPr>
        <w:t xml:space="preserve"> Promovare a Romilor” Tulcea, </w:t>
      </w:r>
      <w:proofErr w:type="spellStart"/>
      <w:r w:rsidRPr="00B22985">
        <w:rPr>
          <w:rFonts w:ascii="Tahoma" w:hAnsi="Tahoma" w:cs="Tahoma"/>
          <w:bCs/>
          <w:spacing w:val="0"/>
          <w:sz w:val="24"/>
          <w:szCs w:val="24"/>
        </w:rPr>
        <w:t>Asociaţia</w:t>
      </w:r>
      <w:proofErr w:type="spellEnd"/>
      <w:r w:rsidRPr="00B22985">
        <w:rPr>
          <w:rFonts w:ascii="Tahoma" w:hAnsi="Tahoma" w:cs="Tahoma"/>
          <w:bCs/>
          <w:spacing w:val="0"/>
          <w:sz w:val="24"/>
          <w:szCs w:val="24"/>
        </w:rPr>
        <w:t xml:space="preserve"> Romilor „Neptun” Tulcea, </w:t>
      </w:r>
      <w:proofErr w:type="spellStart"/>
      <w:r w:rsidRPr="00B22985">
        <w:rPr>
          <w:rFonts w:ascii="Tahoma" w:hAnsi="Tahoma" w:cs="Tahoma"/>
          <w:bCs/>
          <w:spacing w:val="0"/>
          <w:sz w:val="24"/>
          <w:szCs w:val="24"/>
        </w:rPr>
        <w:t>Asociaţia</w:t>
      </w:r>
      <w:proofErr w:type="spellEnd"/>
      <w:r w:rsidRPr="00B22985">
        <w:rPr>
          <w:rFonts w:ascii="Tahoma" w:hAnsi="Tahoma" w:cs="Tahoma"/>
          <w:bCs/>
          <w:spacing w:val="0"/>
          <w:sz w:val="24"/>
          <w:szCs w:val="24"/>
        </w:rPr>
        <w:t xml:space="preserve"> Romilor din Măcin, Comunitatea de Romi din Tulcea, </w:t>
      </w:r>
      <w:proofErr w:type="spellStart"/>
      <w:r w:rsidRPr="00B22985">
        <w:rPr>
          <w:rFonts w:ascii="Tahoma" w:hAnsi="Tahoma" w:cs="Tahoma"/>
          <w:bCs/>
          <w:spacing w:val="0"/>
          <w:sz w:val="24"/>
          <w:szCs w:val="24"/>
        </w:rPr>
        <w:t>Alianţa</w:t>
      </w:r>
      <w:proofErr w:type="spellEnd"/>
      <w:r w:rsidRPr="00B22985">
        <w:rPr>
          <w:rFonts w:ascii="Tahoma" w:hAnsi="Tahoma" w:cs="Tahoma"/>
          <w:bCs/>
          <w:spacing w:val="0"/>
          <w:sz w:val="24"/>
          <w:szCs w:val="24"/>
        </w:rPr>
        <w:t xml:space="preserve"> Civică Democrată a Romilor din Tulcea.</w:t>
      </w:r>
    </w:p>
    <w:p w14:paraId="792F44F8" w14:textId="7C91D4C2" w:rsidR="00151213" w:rsidRPr="00B22985" w:rsidRDefault="009917E1" w:rsidP="0001771E">
      <w:pPr>
        <w:ind w:firstLine="720"/>
        <w:jc w:val="both"/>
        <w:rPr>
          <w:rFonts w:ascii="Tahoma" w:hAnsi="Tahoma" w:cs="Tahoma"/>
          <w:bCs/>
          <w:spacing w:val="0"/>
          <w:sz w:val="24"/>
          <w:szCs w:val="24"/>
        </w:rPr>
      </w:pPr>
      <w:r>
        <w:rPr>
          <w:rFonts w:ascii="Tahoma" w:hAnsi="Tahoma" w:cs="Tahoma"/>
          <w:bCs/>
          <w:spacing w:val="0"/>
          <w:sz w:val="24"/>
          <w:szCs w:val="24"/>
        </w:rPr>
        <w:t xml:space="preserve">Prin Ordinul </w:t>
      </w:r>
      <w:r w:rsidR="00537D1D">
        <w:rPr>
          <w:rFonts w:ascii="Tahoma" w:hAnsi="Tahoma" w:cs="Tahoma"/>
          <w:bCs/>
          <w:spacing w:val="0"/>
          <w:sz w:val="24"/>
          <w:szCs w:val="24"/>
        </w:rPr>
        <w:t xml:space="preserve">Prefectului nr. </w:t>
      </w:r>
      <w:r w:rsidR="00131E49">
        <w:rPr>
          <w:rFonts w:ascii="Tahoma" w:hAnsi="Tahoma" w:cs="Tahoma"/>
          <w:bCs/>
          <w:spacing w:val="0"/>
          <w:sz w:val="24"/>
          <w:szCs w:val="24"/>
        </w:rPr>
        <w:t>118/07.03</w:t>
      </w:r>
      <w:r w:rsidR="00131E49" w:rsidRPr="00424073">
        <w:rPr>
          <w:rFonts w:ascii="Tahoma" w:hAnsi="Tahoma" w:cs="Tahoma"/>
          <w:bCs/>
          <w:spacing w:val="0"/>
          <w:sz w:val="24"/>
          <w:szCs w:val="24"/>
        </w:rPr>
        <w:t>.201</w:t>
      </w:r>
      <w:r w:rsidR="00131E49">
        <w:rPr>
          <w:rFonts w:ascii="Tahoma" w:hAnsi="Tahoma" w:cs="Tahoma"/>
          <w:bCs/>
          <w:spacing w:val="0"/>
          <w:sz w:val="24"/>
          <w:szCs w:val="24"/>
        </w:rPr>
        <w:t>9</w:t>
      </w:r>
      <w:r w:rsidR="00131E49" w:rsidRPr="00B22985">
        <w:rPr>
          <w:rFonts w:ascii="Tahoma" w:hAnsi="Tahoma" w:cs="Tahoma"/>
          <w:bCs/>
          <w:spacing w:val="0"/>
          <w:sz w:val="24"/>
          <w:szCs w:val="24"/>
        </w:rPr>
        <w:t xml:space="preserve"> </w:t>
      </w:r>
      <w:r w:rsidR="00FE4CE7">
        <w:rPr>
          <w:rFonts w:ascii="Tahoma" w:hAnsi="Tahoma" w:cs="Tahoma"/>
          <w:bCs/>
          <w:spacing w:val="0"/>
          <w:sz w:val="24"/>
          <w:szCs w:val="24"/>
        </w:rPr>
        <w:t xml:space="preserve">a fost completată </w:t>
      </w:r>
      <w:r w:rsidR="00131E49">
        <w:rPr>
          <w:rFonts w:ascii="Tahoma" w:hAnsi="Tahoma" w:cs="Tahoma"/>
          <w:bCs/>
          <w:spacing w:val="0"/>
          <w:sz w:val="24"/>
          <w:szCs w:val="24"/>
        </w:rPr>
        <w:t>componența G</w:t>
      </w:r>
      <w:r w:rsidR="0080121B">
        <w:rPr>
          <w:rFonts w:ascii="Tahoma" w:hAnsi="Tahoma" w:cs="Tahoma"/>
          <w:bCs/>
          <w:spacing w:val="0"/>
          <w:sz w:val="24"/>
          <w:szCs w:val="24"/>
        </w:rPr>
        <w:t>.</w:t>
      </w:r>
      <w:r w:rsidR="00131E49">
        <w:rPr>
          <w:rFonts w:ascii="Tahoma" w:hAnsi="Tahoma" w:cs="Tahoma"/>
          <w:bCs/>
          <w:spacing w:val="0"/>
          <w:sz w:val="24"/>
          <w:szCs w:val="24"/>
        </w:rPr>
        <w:t>L</w:t>
      </w:r>
      <w:r w:rsidR="0080121B">
        <w:rPr>
          <w:rFonts w:ascii="Tahoma" w:hAnsi="Tahoma" w:cs="Tahoma"/>
          <w:bCs/>
          <w:spacing w:val="0"/>
          <w:sz w:val="24"/>
          <w:szCs w:val="24"/>
        </w:rPr>
        <w:t>.</w:t>
      </w:r>
      <w:r w:rsidR="00131E49">
        <w:rPr>
          <w:rFonts w:ascii="Tahoma" w:hAnsi="Tahoma" w:cs="Tahoma"/>
          <w:bCs/>
          <w:spacing w:val="0"/>
          <w:sz w:val="24"/>
          <w:szCs w:val="24"/>
        </w:rPr>
        <w:t>M</w:t>
      </w:r>
      <w:r w:rsidR="0080121B">
        <w:rPr>
          <w:rFonts w:ascii="Tahoma" w:hAnsi="Tahoma" w:cs="Tahoma"/>
          <w:bCs/>
          <w:spacing w:val="0"/>
          <w:sz w:val="24"/>
          <w:szCs w:val="24"/>
        </w:rPr>
        <w:t>.</w:t>
      </w:r>
      <w:r w:rsidR="00131E49">
        <w:rPr>
          <w:rFonts w:ascii="Tahoma" w:hAnsi="Tahoma" w:cs="Tahoma"/>
          <w:bCs/>
          <w:spacing w:val="0"/>
          <w:sz w:val="24"/>
          <w:szCs w:val="24"/>
        </w:rPr>
        <w:t xml:space="preserve"> cu reprezentanți</w:t>
      </w:r>
      <w:r w:rsidR="00FE4CE7">
        <w:rPr>
          <w:rFonts w:ascii="Tahoma" w:hAnsi="Tahoma" w:cs="Tahoma"/>
          <w:bCs/>
          <w:spacing w:val="0"/>
          <w:sz w:val="24"/>
          <w:szCs w:val="24"/>
        </w:rPr>
        <w:t xml:space="preserve"> </w:t>
      </w:r>
      <w:r w:rsidR="00131E49">
        <w:rPr>
          <w:rFonts w:ascii="Tahoma" w:hAnsi="Tahoma" w:cs="Tahoma"/>
          <w:bCs/>
          <w:spacing w:val="0"/>
          <w:sz w:val="24"/>
          <w:szCs w:val="24"/>
        </w:rPr>
        <w:t xml:space="preserve">ai Direcției de Protecție și Asistență Socială Tulcea. Totodată, în cadrul acestui ordin, din partea </w:t>
      </w:r>
      <w:r w:rsidR="000161F1">
        <w:rPr>
          <w:rFonts w:ascii="Tahoma" w:hAnsi="Tahoma" w:cs="Tahoma"/>
          <w:bCs/>
          <w:spacing w:val="0"/>
          <w:sz w:val="24"/>
          <w:szCs w:val="24"/>
        </w:rPr>
        <w:t xml:space="preserve">serviciilor publice deconcentrate ale ministerelor și ale celorlalte organe ale administrației publice centrale </w:t>
      </w:r>
      <w:r w:rsidR="00131E49">
        <w:rPr>
          <w:rFonts w:ascii="Tahoma" w:hAnsi="Tahoma" w:cs="Tahoma"/>
          <w:bCs/>
          <w:spacing w:val="0"/>
          <w:sz w:val="24"/>
          <w:szCs w:val="24"/>
        </w:rPr>
        <w:t>au fost nominalizați pentru a face parte din Grupul de Lucru Mixt pentru Romi atât membri titulari, cât și membri supleanți.</w:t>
      </w:r>
      <w:r w:rsidR="009D1593">
        <w:rPr>
          <w:rFonts w:ascii="Tahoma" w:hAnsi="Tahoma" w:cs="Tahoma"/>
          <w:bCs/>
          <w:spacing w:val="0"/>
          <w:sz w:val="24"/>
          <w:szCs w:val="24"/>
        </w:rPr>
        <w:t xml:space="preserve"> Ulterior, </w:t>
      </w:r>
      <w:r w:rsidR="000161F1">
        <w:rPr>
          <w:rFonts w:ascii="Tahoma" w:hAnsi="Tahoma" w:cs="Tahoma"/>
          <w:bCs/>
          <w:spacing w:val="0"/>
          <w:sz w:val="24"/>
          <w:szCs w:val="24"/>
        </w:rPr>
        <w:t xml:space="preserve">componența acestei </w:t>
      </w:r>
      <w:r w:rsidR="009D1593">
        <w:rPr>
          <w:rFonts w:ascii="Tahoma" w:hAnsi="Tahoma" w:cs="Tahoma"/>
          <w:bCs/>
          <w:spacing w:val="0"/>
          <w:sz w:val="24"/>
          <w:szCs w:val="24"/>
        </w:rPr>
        <w:t>structur</w:t>
      </w:r>
      <w:r w:rsidR="000161F1">
        <w:rPr>
          <w:rFonts w:ascii="Tahoma" w:hAnsi="Tahoma" w:cs="Tahoma"/>
          <w:bCs/>
          <w:spacing w:val="0"/>
          <w:sz w:val="24"/>
          <w:szCs w:val="24"/>
        </w:rPr>
        <w:t>i</w:t>
      </w:r>
      <w:r w:rsidR="009D1593">
        <w:rPr>
          <w:rFonts w:ascii="Tahoma" w:hAnsi="Tahoma" w:cs="Tahoma"/>
          <w:bCs/>
          <w:spacing w:val="0"/>
          <w:sz w:val="24"/>
          <w:szCs w:val="24"/>
        </w:rPr>
        <w:t xml:space="preserve"> a fost actualizată prin Ordinul Prefectului nr. 294/23.07.2019.</w:t>
      </w:r>
    </w:p>
    <w:p w14:paraId="2575CF63" w14:textId="77777777" w:rsidR="00151213" w:rsidRPr="00B22985" w:rsidRDefault="00151213" w:rsidP="0001771E">
      <w:pPr>
        <w:ind w:firstLine="720"/>
        <w:jc w:val="both"/>
        <w:rPr>
          <w:rFonts w:ascii="Tahoma" w:hAnsi="Tahoma" w:cs="Tahoma"/>
          <w:spacing w:val="0"/>
          <w:sz w:val="24"/>
          <w:szCs w:val="24"/>
        </w:rPr>
      </w:pPr>
      <w:r w:rsidRPr="00B22985">
        <w:rPr>
          <w:rFonts w:ascii="Tahoma" w:hAnsi="Tahoma" w:cs="Tahoma"/>
          <w:spacing w:val="0"/>
          <w:sz w:val="24"/>
          <w:szCs w:val="24"/>
        </w:rPr>
        <w:t>În perioada de raportare, activitatea G</w:t>
      </w:r>
      <w:r w:rsidR="009D1593">
        <w:rPr>
          <w:rFonts w:ascii="Tahoma" w:hAnsi="Tahoma" w:cs="Tahoma"/>
          <w:spacing w:val="0"/>
          <w:sz w:val="24"/>
          <w:szCs w:val="24"/>
        </w:rPr>
        <w:t>.</w:t>
      </w:r>
      <w:r w:rsidRPr="00B22985">
        <w:rPr>
          <w:rFonts w:ascii="Tahoma" w:hAnsi="Tahoma" w:cs="Tahoma"/>
          <w:spacing w:val="0"/>
          <w:sz w:val="24"/>
          <w:szCs w:val="24"/>
        </w:rPr>
        <w:t>L</w:t>
      </w:r>
      <w:r w:rsidR="009D1593">
        <w:rPr>
          <w:rFonts w:ascii="Tahoma" w:hAnsi="Tahoma" w:cs="Tahoma"/>
          <w:spacing w:val="0"/>
          <w:sz w:val="24"/>
          <w:szCs w:val="24"/>
        </w:rPr>
        <w:t>.</w:t>
      </w:r>
      <w:r w:rsidRPr="00B22985">
        <w:rPr>
          <w:rFonts w:ascii="Tahoma" w:hAnsi="Tahoma" w:cs="Tahoma"/>
          <w:spacing w:val="0"/>
          <w:sz w:val="24"/>
          <w:szCs w:val="24"/>
        </w:rPr>
        <w:t>M</w:t>
      </w:r>
      <w:r w:rsidR="009D1593">
        <w:rPr>
          <w:rFonts w:ascii="Tahoma" w:hAnsi="Tahoma" w:cs="Tahoma"/>
          <w:spacing w:val="0"/>
          <w:sz w:val="24"/>
          <w:szCs w:val="24"/>
        </w:rPr>
        <w:t>.</w:t>
      </w:r>
      <w:r w:rsidRPr="00B22985">
        <w:rPr>
          <w:rFonts w:ascii="Tahoma" w:hAnsi="Tahoma" w:cs="Tahoma"/>
          <w:spacing w:val="0"/>
          <w:sz w:val="24"/>
          <w:szCs w:val="24"/>
        </w:rPr>
        <w:t xml:space="preserve"> s-a axat, în principal, pe următoarele teme:</w:t>
      </w:r>
    </w:p>
    <w:p w14:paraId="33A1D505" w14:textId="77777777" w:rsidR="00151213" w:rsidRPr="00493E18" w:rsidRDefault="00151213" w:rsidP="0001771E">
      <w:pPr>
        <w:ind w:firstLine="720"/>
        <w:jc w:val="both"/>
        <w:rPr>
          <w:rFonts w:ascii="Tahoma" w:hAnsi="Tahoma" w:cs="Tahoma"/>
          <w:spacing w:val="0"/>
          <w:sz w:val="24"/>
          <w:szCs w:val="24"/>
        </w:rPr>
      </w:pPr>
      <w:r w:rsidRPr="00493E18">
        <w:rPr>
          <w:rFonts w:ascii="Tahoma" w:hAnsi="Tahoma" w:cs="Tahoma"/>
          <w:spacing w:val="0"/>
          <w:sz w:val="24"/>
          <w:szCs w:val="24"/>
        </w:rPr>
        <w:t xml:space="preserve">- </w:t>
      </w:r>
      <w:r w:rsidR="003C4886" w:rsidRPr="00493E18">
        <w:rPr>
          <w:rFonts w:ascii="Tahoma" w:hAnsi="Tahoma" w:cs="Tahoma"/>
          <w:spacing w:val="0"/>
          <w:sz w:val="24"/>
          <w:szCs w:val="24"/>
        </w:rPr>
        <w:t>aspecte cu privire la întocmirea rapoartelor de progres și informărilor</w:t>
      </w:r>
      <w:r w:rsidRPr="00493E18">
        <w:rPr>
          <w:rFonts w:ascii="Tahoma" w:hAnsi="Tahoma" w:cs="Tahoma"/>
          <w:spacing w:val="0"/>
          <w:sz w:val="24"/>
          <w:szCs w:val="24"/>
        </w:rPr>
        <w:t>;</w:t>
      </w:r>
    </w:p>
    <w:p w14:paraId="6275E24D" w14:textId="77777777" w:rsidR="00151213" w:rsidRPr="00493E18" w:rsidRDefault="00151213" w:rsidP="0001771E">
      <w:pPr>
        <w:ind w:firstLine="720"/>
        <w:jc w:val="both"/>
        <w:rPr>
          <w:rFonts w:ascii="Tahoma" w:hAnsi="Tahoma" w:cs="Tahoma"/>
          <w:spacing w:val="0"/>
          <w:sz w:val="24"/>
          <w:szCs w:val="24"/>
        </w:rPr>
      </w:pPr>
      <w:r w:rsidRPr="00493E18">
        <w:rPr>
          <w:rFonts w:ascii="Tahoma" w:hAnsi="Tahoma" w:cs="Tahoma"/>
          <w:spacing w:val="0"/>
          <w:sz w:val="24"/>
          <w:szCs w:val="24"/>
        </w:rPr>
        <w:t>- diverse probleme cu care se confruntă membrii G</w:t>
      </w:r>
      <w:r w:rsidR="007579B0">
        <w:rPr>
          <w:rFonts w:ascii="Tahoma" w:hAnsi="Tahoma" w:cs="Tahoma"/>
          <w:spacing w:val="0"/>
          <w:sz w:val="24"/>
          <w:szCs w:val="24"/>
        </w:rPr>
        <w:t>.</w:t>
      </w:r>
      <w:r w:rsidRPr="00493E18">
        <w:rPr>
          <w:rFonts w:ascii="Tahoma" w:hAnsi="Tahoma" w:cs="Tahoma"/>
          <w:spacing w:val="0"/>
          <w:sz w:val="24"/>
          <w:szCs w:val="24"/>
        </w:rPr>
        <w:t>L</w:t>
      </w:r>
      <w:r w:rsidR="007579B0">
        <w:rPr>
          <w:rFonts w:ascii="Tahoma" w:hAnsi="Tahoma" w:cs="Tahoma"/>
          <w:spacing w:val="0"/>
          <w:sz w:val="24"/>
          <w:szCs w:val="24"/>
        </w:rPr>
        <w:t>.</w:t>
      </w:r>
      <w:r w:rsidRPr="00493E18">
        <w:rPr>
          <w:rFonts w:ascii="Tahoma" w:hAnsi="Tahoma" w:cs="Tahoma"/>
          <w:spacing w:val="0"/>
          <w:sz w:val="24"/>
          <w:szCs w:val="24"/>
        </w:rPr>
        <w:t>M</w:t>
      </w:r>
      <w:r w:rsidR="007579B0">
        <w:rPr>
          <w:rFonts w:ascii="Tahoma" w:hAnsi="Tahoma" w:cs="Tahoma"/>
          <w:spacing w:val="0"/>
          <w:sz w:val="24"/>
          <w:szCs w:val="24"/>
        </w:rPr>
        <w:t>.</w:t>
      </w:r>
      <w:r w:rsidRPr="00493E18">
        <w:rPr>
          <w:rFonts w:ascii="Tahoma" w:hAnsi="Tahoma" w:cs="Tahoma"/>
          <w:spacing w:val="0"/>
          <w:sz w:val="24"/>
          <w:szCs w:val="24"/>
        </w:rPr>
        <w:t xml:space="preserve"> în activitatea curentă;</w:t>
      </w:r>
    </w:p>
    <w:p w14:paraId="5F779ABB" w14:textId="77777777" w:rsidR="003C4886" w:rsidRPr="00493E18" w:rsidRDefault="003C4886" w:rsidP="0001771E">
      <w:pPr>
        <w:ind w:firstLine="720"/>
        <w:jc w:val="both"/>
        <w:rPr>
          <w:rFonts w:ascii="Tahoma" w:hAnsi="Tahoma" w:cs="Tahoma"/>
          <w:spacing w:val="0"/>
          <w:sz w:val="24"/>
          <w:szCs w:val="24"/>
        </w:rPr>
      </w:pPr>
      <w:r w:rsidRPr="00493E18">
        <w:rPr>
          <w:rFonts w:ascii="Tahoma" w:hAnsi="Tahoma" w:cs="Tahoma"/>
          <w:spacing w:val="0"/>
          <w:sz w:val="24"/>
          <w:szCs w:val="24"/>
        </w:rPr>
        <w:lastRenderedPageBreak/>
        <w:t>- propunerea unor soluții privind punerea în legalitate cu documente a cetățenilor români aparținând etniei rome;</w:t>
      </w:r>
    </w:p>
    <w:p w14:paraId="0A77F451" w14:textId="77777777" w:rsidR="00493E18" w:rsidRPr="00493E18" w:rsidRDefault="00493E18" w:rsidP="0001771E">
      <w:pPr>
        <w:ind w:firstLine="720"/>
        <w:jc w:val="both"/>
        <w:rPr>
          <w:rFonts w:ascii="Tahoma" w:hAnsi="Tahoma" w:cs="Tahoma"/>
          <w:spacing w:val="0"/>
          <w:sz w:val="24"/>
          <w:szCs w:val="24"/>
        </w:rPr>
      </w:pPr>
      <w:r w:rsidRPr="00493E18">
        <w:rPr>
          <w:rFonts w:ascii="Tahoma" w:hAnsi="Tahoma" w:cs="Tahoma"/>
          <w:spacing w:val="0"/>
          <w:sz w:val="24"/>
          <w:szCs w:val="24"/>
        </w:rPr>
        <w:t>- propuneri privind ocuparea locurilor de muncă de către cetățeni români de etnie romă, elaborarea unor campanii anti-discriminare în acest sens;</w:t>
      </w:r>
    </w:p>
    <w:p w14:paraId="36E48EFC" w14:textId="77777777" w:rsidR="00493E18" w:rsidRPr="00493E18" w:rsidRDefault="00493E18" w:rsidP="0001771E">
      <w:pPr>
        <w:ind w:firstLine="720"/>
        <w:jc w:val="both"/>
        <w:rPr>
          <w:rFonts w:ascii="Tahoma" w:hAnsi="Tahoma" w:cs="Tahoma"/>
          <w:spacing w:val="0"/>
          <w:sz w:val="24"/>
          <w:szCs w:val="24"/>
        </w:rPr>
      </w:pPr>
      <w:r w:rsidRPr="00493E18">
        <w:rPr>
          <w:rFonts w:ascii="Tahoma" w:hAnsi="Tahoma" w:cs="Tahoma"/>
          <w:spacing w:val="0"/>
          <w:sz w:val="24"/>
          <w:szCs w:val="24"/>
        </w:rPr>
        <w:t>- păstrarea ordinii și liniștii publice în anumite zone cu probleme, identificarea unor soluții astfel încât să fie promovată respectarea legii, spiritul civic cetățenesc;</w:t>
      </w:r>
    </w:p>
    <w:p w14:paraId="794E1EED" w14:textId="77777777" w:rsidR="003D1785" w:rsidRPr="00493E18" w:rsidRDefault="003D1785" w:rsidP="0001771E">
      <w:pPr>
        <w:ind w:firstLine="720"/>
        <w:jc w:val="both"/>
        <w:rPr>
          <w:rFonts w:ascii="Tahoma" w:hAnsi="Tahoma" w:cs="Tahoma"/>
          <w:spacing w:val="0"/>
          <w:sz w:val="24"/>
          <w:szCs w:val="24"/>
        </w:rPr>
      </w:pPr>
      <w:r w:rsidRPr="00493E18">
        <w:rPr>
          <w:rFonts w:ascii="Tahoma" w:hAnsi="Tahoma" w:cs="Tahoma"/>
          <w:spacing w:val="0"/>
          <w:sz w:val="24"/>
          <w:szCs w:val="24"/>
        </w:rPr>
        <w:t>- identificarea unor soluții astfel încât copii de etnie romă să fie înscriși în sistemul de învățământ</w:t>
      </w:r>
      <w:r w:rsidR="001B40CC" w:rsidRPr="00493E18">
        <w:rPr>
          <w:rFonts w:ascii="Tahoma" w:hAnsi="Tahoma" w:cs="Tahoma"/>
          <w:spacing w:val="0"/>
          <w:sz w:val="24"/>
          <w:szCs w:val="24"/>
        </w:rPr>
        <w:t xml:space="preserve"> și să poată urma o specializare astfel încât să poată fi încadrați ulterior pe piața muncii;</w:t>
      </w:r>
    </w:p>
    <w:p w14:paraId="450571F1" w14:textId="77777777" w:rsidR="00493E18" w:rsidRPr="00493E18" w:rsidRDefault="00493E18" w:rsidP="0001771E">
      <w:pPr>
        <w:ind w:firstLine="720"/>
        <w:jc w:val="both"/>
        <w:rPr>
          <w:rFonts w:ascii="Tahoma" w:hAnsi="Tahoma" w:cs="Tahoma"/>
          <w:spacing w:val="0"/>
          <w:sz w:val="24"/>
          <w:szCs w:val="24"/>
        </w:rPr>
      </w:pPr>
      <w:r w:rsidRPr="00493E18">
        <w:rPr>
          <w:rFonts w:ascii="Tahoma" w:hAnsi="Tahoma" w:cs="Tahoma"/>
          <w:spacing w:val="0"/>
          <w:sz w:val="24"/>
          <w:szCs w:val="24"/>
        </w:rPr>
        <w:t xml:space="preserve">- situația generală a sănătății, nivelul de trai, respectarea unor norme de igienă, accesul la diverse servicii sociale </w:t>
      </w:r>
      <w:r w:rsidR="00F65148">
        <w:rPr>
          <w:rFonts w:ascii="Tahoma" w:hAnsi="Tahoma" w:cs="Tahoma"/>
          <w:spacing w:val="0"/>
          <w:sz w:val="24"/>
          <w:szCs w:val="24"/>
        </w:rPr>
        <w:t>pentru cetățenii români aparținând minorității rome</w:t>
      </w:r>
      <w:r w:rsidRPr="00493E18">
        <w:rPr>
          <w:rFonts w:ascii="Tahoma" w:hAnsi="Tahoma" w:cs="Tahoma"/>
          <w:spacing w:val="0"/>
          <w:sz w:val="24"/>
          <w:szCs w:val="24"/>
        </w:rPr>
        <w:t xml:space="preserve"> din județ;</w:t>
      </w:r>
    </w:p>
    <w:p w14:paraId="7CF11086" w14:textId="77777777" w:rsidR="001B40CC" w:rsidRPr="00493E18" w:rsidRDefault="001B40CC" w:rsidP="0001771E">
      <w:pPr>
        <w:ind w:firstLine="720"/>
        <w:jc w:val="both"/>
        <w:rPr>
          <w:rFonts w:ascii="Tahoma" w:hAnsi="Tahoma" w:cs="Tahoma"/>
          <w:spacing w:val="0"/>
          <w:sz w:val="24"/>
          <w:szCs w:val="24"/>
        </w:rPr>
      </w:pPr>
      <w:r w:rsidRPr="00493E18">
        <w:rPr>
          <w:rFonts w:ascii="Tahoma" w:hAnsi="Tahoma" w:cs="Tahoma"/>
          <w:spacing w:val="0"/>
          <w:sz w:val="24"/>
          <w:szCs w:val="24"/>
        </w:rPr>
        <w:t>- existența unei colaborări între instituții în scopul reducerii și prevenirii abandonului școlar</w:t>
      </w:r>
      <w:r w:rsidR="007E48AA" w:rsidRPr="00493E18">
        <w:rPr>
          <w:rFonts w:ascii="Tahoma" w:hAnsi="Tahoma" w:cs="Tahoma"/>
          <w:spacing w:val="0"/>
          <w:sz w:val="24"/>
          <w:szCs w:val="24"/>
        </w:rPr>
        <w:t xml:space="preserve"> </w:t>
      </w:r>
      <w:r w:rsidRPr="00493E18">
        <w:rPr>
          <w:rFonts w:ascii="Tahoma" w:hAnsi="Tahoma" w:cs="Tahoma"/>
          <w:spacing w:val="0"/>
          <w:sz w:val="24"/>
          <w:szCs w:val="24"/>
        </w:rPr>
        <w:t>timpuriu și promovarea accesului egal la învățământ;</w:t>
      </w:r>
    </w:p>
    <w:p w14:paraId="4713ED0D" w14:textId="77777777" w:rsidR="00661642" w:rsidRPr="00493E18" w:rsidRDefault="00661642" w:rsidP="0001771E">
      <w:pPr>
        <w:ind w:firstLine="720"/>
        <w:jc w:val="both"/>
        <w:rPr>
          <w:rFonts w:ascii="Tahoma" w:hAnsi="Tahoma" w:cs="Tahoma"/>
          <w:spacing w:val="0"/>
          <w:sz w:val="24"/>
          <w:szCs w:val="24"/>
        </w:rPr>
      </w:pPr>
      <w:r w:rsidRPr="00493E18">
        <w:rPr>
          <w:rFonts w:ascii="Tahoma" w:hAnsi="Tahoma" w:cs="Tahoma"/>
          <w:spacing w:val="0"/>
          <w:sz w:val="24"/>
          <w:szCs w:val="24"/>
        </w:rPr>
        <w:t>- identificarea unor modalități de a preîntâmpina anumite probleme care pot apărea în cazul copiilor care sunt lăsați în grija rudelor mai în vârstă de către părinții care pleacă în străinătate pentru o anumită perioadă, probleme precum vaccinarea, lipsa actelor de identitate, a înscrierii la școala, rezolvarea unor probleme de sănătate, care necesită prezența unui tutore</w:t>
      </w:r>
      <w:r w:rsidR="00815B67" w:rsidRPr="00493E18">
        <w:rPr>
          <w:rFonts w:ascii="Tahoma" w:hAnsi="Tahoma" w:cs="Tahoma"/>
          <w:spacing w:val="0"/>
          <w:sz w:val="24"/>
          <w:szCs w:val="24"/>
        </w:rPr>
        <w:t>;</w:t>
      </w:r>
    </w:p>
    <w:p w14:paraId="6279D5AD" w14:textId="77777777" w:rsidR="00151213" w:rsidRPr="00493E18" w:rsidRDefault="00151213" w:rsidP="0001771E">
      <w:pPr>
        <w:ind w:firstLine="720"/>
        <w:jc w:val="both"/>
        <w:rPr>
          <w:rFonts w:ascii="Tahoma" w:hAnsi="Tahoma" w:cs="Tahoma"/>
          <w:spacing w:val="0"/>
          <w:sz w:val="24"/>
          <w:szCs w:val="24"/>
        </w:rPr>
      </w:pPr>
      <w:r w:rsidRPr="00493E18">
        <w:rPr>
          <w:rFonts w:ascii="Tahoma" w:hAnsi="Tahoma" w:cs="Tahoma"/>
          <w:spacing w:val="0"/>
          <w:sz w:val="24"/>
          <w:szCs w:val="24"/>
        </w:rPr>
        <w:t xml:space="preserve">- analiza măsurii privind recenzarea copiilor care trebuie </w:t>
      </w:r>
      <w:proofErr w:type="spellStart"/>
      <w:r w:rsidRPr="00493E18">
        <w:rPr>
          <w:rFonts w:ascii="Tahoma" w:hAnsi="Tahoma" w:cs="Tahoma"/>
          <w:spacing w:val="0"/>
          <w:sz w:val="24"/>
          <w:szCs w:val="24"/>
        </w:rPr>
        <w:t>cuprinşi</w:t>
      </w:r>
      <w:proofErr w:type="spellEnd"/>
      <w:r w:rsidRPr="00493E18">
        <w:rPr>
          <w:rFonts w:ascii="Tahoma" w:hAnsi="Tahoma" w:cs="Tahoma"/>
          <w:spacing w:val="0"/>
          <w:sz w:val="24"/>
          <w:szCs w:val="24"/>
        </w:rPr>
        <w:t xml:space="preserve"> în </w:t>
      </w:r>
      <w:proofErr w:type="spellStart"/>
      <w:r w:rsidRPr="00493E18">
        <w:rPr>
          <w:rFonts w:ascii="Tahoma" w:hAnsi="Tahoma" w:cs="Tahoma"/>
          <w:spacing w:val="0"/>
          <w:sz w:val="24"/>
          <w:szCs w:val="24"/>
        </w:rPr>
        <w:t>învăţământul</w:t>
      </w:r>
      <w:proofErr w:type="spellEnd"/>
      <w:r w:rsidRPr="00493E18">
        <w:rPr>
          <w:rFonts w:ascii="Tahoma" w:hAnsi="Tahoma" w:cs="Tahoma"/>
          <w:spacing w:val="0"/>
          <w:sz w:val="24"/>
          <w:szCs w:val="24"/>
        </w:rPr>
        <w:t xml:space="preserve"> obligatoriu </w:t>
      </w:r>
      <w:r w:rsidR="00E126A6">
        <w:rPr>
          <w:rFonts w:ascii="Tahoma" w:hAnsi="Tahoma" w:cs="Tahoma"/>
          <w:spacing w:val="0"/>
          <w:sz w:val="24"/>
          <w:szCs w:val="24"/>
        </w:rPr>
        <w:t>ș</w:t>
      </w:r>
      <w:r w:rsidRPr="00493E18">
        <w:rPr>
          <w:rFonts w:ascii="Tahoma" w:hAnsi="Tahoma" w:cs="Tahoma"/>
          <w:spacing w:val="0"/>
          <w:sz w:val="24"/>
          <w:szCs w:val="24"/>
        </w:rPr>
        <w:t xml:space="preserve">i de identificare a copiilor de vârstă </w:t>
      </w:r>
      <w:r w:rsidR="00E126A6">
        <w:rPr>
          <w:rFonts w:ascii="Tahoma" w:hAnsi="Tahoma" w:cs="Tahoma"/>
          <w:spacing w:val="0"/>
          <w:sz w:val="24"/>
          <w:szCs w:val="24"/>
        </w:rPr>
        <w:t>ș</w:t>
      </w:r>
      <w:r w:rsidRPr="00493E18">
        <w:rPr>
          <w:rFonts w:ascii="Tahoma" w:hAnsi="Tahoma" w:cs="Tahoma"/>
          <w:spacing w:val="0"/>
          <w:sz w:val="24"/>
          <w:szCs w:val="24"/>
        </w:rPr>
        <w:t>c</w:t>
      </w:r>
      <w:r w:rsidR="005D755F" w:rsidRPr="00493E18">
        <w:rPr>
          <w:rFonts w:ascii="Tahoma" w:hAnsi="Tahoma" w:cs="Tahoma"/>
          <w:spacing w:val="0"/>
          <w:sz w:val="24"/>
          <w:szCs w:val="24"/>
        </w:rPr>
        <w:t xml:space="preserve">olară </w:t>
      </w:r>
      <w:r w:rsidR="00E126A6">
        <w:rPr>
          <w:rFonts w:ascii="Tahoma" w:hAnsi="Tahoma" w:cs="Tahoma"/>
          <w:spacing w:val="0"/>
          <w:sz w:val="24"/>
          <w:szCs w:val="24"/>
        </w:rPr>
        <w:t>ș</w:t>
      </w:r>
      <w:r w:rsidR="005D755F" w:rsidRPr="00493E18">
        <w:rPr>
          <w:rFonts w:ascii="Tahoma" w:hAnsi="Tahoma" w:cs="Tahoma"/>
          <w:spacing w:val="0"/>
          <w:sz w:val="24"/>
          <w:szCs w:val="24"/>
        </w:rPr>
        <w:t>i care nu au frecventat ș</w:t>
      </w:r>
      <w:r w:rsidRPr="00493E18">
        <w:rPr>
          <w:rFonts w:ascii="Tahoma" w:hAnsi="Tahoma" w:cs="Tahoma"/>
          <w:spacing w:val="0"/>
          <w:sz w:val="24"/>
          <w:szCs w:val="24"/>
        </w:rPr>
        <w:t>coala sau au abandonat din diferite motive.</w:t>
      </w:r>
    </w:p>
    <w:p w14:paraId="77073266" w14:textId="7E4F55DC" w:rsidR="00623D8D" w:rsidRDefault="007738E2" w:rsidP="0001771E">
      <w:pPr>
        <w:ind w:firstLine="720"/>
        <w:jc w:val="both"/>
        <w:rPr>
          <w:rFonts w:ascii="Tahoma" w:hAnsi="Tahoma" w:cs="Tahoma"/>
          <w:spacing w:val="0"/>
          <w:sz w:val="24"/>
          <w:szCs w:val="24"/>
        </w:rPr>
      </w:pPr>
      <w:r>
        <w:rPr>
          <w:rFonts w:ascii="Tahoma" w:hAnsi="Tahoma" w:cs="Tahoma"/>
          <w:spacing w:val="0"/>
          <w:sz w:val="24"/>
          <w:szCs w:val="24"/>
        </w:rPr>
        <w:t>În cursul semestrului I 2019</w:t>
      </w:r>
      <w:r w:rsidR="00623D8D">
        <w:rPr>
          <w:rFonts w:ascii="Tahoma" w:hAnsi="Tahoma" w:cs="Tahoma"/>
          <w:spacing w:val="0"/>
          <w:sz w:val="24"/>
          <w:szCs w:val="24"/>
        </w:rPr>
        <w:t>, Grupul de Lucru Mixt (G</w:t>
      </w:r>
      <w:r w:rsidR="00213EC5">
        <w:rPr>
          <w:rFonts w:ascii="Tahoma" w:hAnsi="Tahoma" w:cs="Tahoma"/>
          <w:spacing w:val="0"/>
          <w:sz w:val="24"/>
          <w:szCs w:val="24"/>
        </w:rPr>
        <w:t>.</w:t>
      </w:r>
      <w:r w:rsidR="00623D8D">
        <w:rPr>
          <w:rFonts w:ascii="Tahoma" w:hAnsi="Tahoma" w:cs="Tahoma"/>
          <w:spacing w:val="0"/>
          <w:sz w:val="24"/>
          <w:szCs w:val="24"/>
        </w:rPr>
        <w:t>L</w:t>
      </w:r>
      <w:r w:rsidR="00213EC5">
        <w:rPr>
          <w:rFonts w:ascii="Tahoma" w:hAnsi="Tahoma" w:cs="Tahoma"/>
          <w:spacing w:val="0"/>
          <w:sz w:val="24"/>
          <w:szCs w:val="24"/>
        </w:rPr>
        <w:t>.</w:t>
      </w:r>
      <w:r w:rsidR="00623D8D">
        <w:rPr>
          <w:rFonts w:ascii="Tahoma" w:hAnsi="Tahoma" w:cs="Tahoma"/>
          <w:spacing w:val="0"/>
          <w:sz w:val="24"/>
          <w:szCs w:val="24"/>
        </w:rPr>
        <w:t>M</w:t>
      </w:r>
      <w:r w:rsidR="00213EC5">
        <w:rPr>
          <w:rFonts w:ascii="Tahoma" w:hAnsi="Tahoma" w:cs="Tahoma"/>
          <w:spacing w:val="0"/>
          <w:sz w:val="24"/>
          <w:szCs w:val="24"/>
        </w:rPr>
        <w:t>.</w:t>
      </w:r>
      <w:r w:rsidR="00623D8D">
        <w:rPr>
          <w:rFonts w:ascii="Tahoma" w:hAnsi="Tahoma" w:cs="Tahoma"/>
          <w:spacing w:val="0"/>
          <w:sz w:val="24"/>
          <w:szCs w:val="24"/>
        </w:rPr>
        <w:t>) a organizat o ședință</w:t>
      </w:r>
      <w:r w:rsidR="000F4F0F">
        <w:rPr>
          <w:rFonts w:ascii="Tahoma" w:hAnsi="Tahoma" w:cs="Tahoma"/>
          <w:spacing w:val="0"/>
          <w:sz w:val="24"/>
          <w:szCs w:val="24"/>
        </w:rPr>
        <w:t xml:space="preserve"> de lucru</w:t>
      </w:r>
      <w:r w:rsidR="00623D8D">
        <w:rPr>
          <w:rFonts w:ascii="Tahoma" w:hAnsi="Tahoma" w:cs="Tahoma"/>
          <w:spacing w:val="0"/>
          <w:sz w:val="24"/>
          <w:szCs w:val="24"/>
        </w:rPr>
        <w:t xml:space="preserve"> în data de </w:t>
      </w:r>
      <w:r w:rsidRPr="00096B2E">
        <w:rPr>
          <w:rFonts w:ascii="Tahoma" w:hAnsi="Tahoma" w:cs="Tahoma"/>
          <w:bCs/>
          <w:spacing w:val="0"/>
          <w:sz w:val="24"/>
          <w:szCs w:val="24"/>
        </w:rPr>
        <w:t>21.03</w:t>
      </w:r>
      <w:r w:rsidR="00623D8D" w:rsidRPr="00096B2E">
        <w:rPr>
          <w:rFonts w:ascii="Tahoma" w:hAnsi="Tahoma" w:cs="Tahoma"/>
          <w:bCs/>
          <w:spacing w:val="0"/>
          <w:sz w:val="24"/>
          <w:szCs w:val="24"/>
        </w:rPr>
        <w:t>.201</w:t>
      </w:r>
      <w:r w:rsidRPr="00096B2E">
        <w:rPr>
          <w:rFonts w:ascii="Tahoma" w:hAnsi="Tahoma" w:cs="Tahoma"/>
          <w:bCs/>
          <w:spacing w:val="0"/>
          <w:sz w:val="24"/>
          <w:szCs w:val="24"/>
        </w:rPr>
        <w:t>9 la Primăria Orașului Babadag</w:t>
      </w:r>
      <w:r w:rsidR="00623D8D" w:rsidRPr="00096B2E">
        <w:rPr>
          <w:rFonts w:ascii="Tahoma" w:hAnsi="Tahoma" w:cs="Tahoma"/>
          <w:bCs/>
          <w:spacing w:val="0"/>
          <w:sz w:val="24"/>
          <w:szCs w:val="24"/>
        </w:rPr>
        <w:t xml:space="preserve">, </w:t>
      </w:r>
      <w:r w:rsidR="00FE4CE7" w:rsidRPr="00096B2E">
        <w:rPr>
          <w:rFonts w:ascii="Tahoma" w:hAnsi="Tahoma" w:cs="Tahoma"/>
          <w:bCs/>
          <w:spacing w:val="0"/>
          <w:sz w:val="24"/>
          <w:szCs w:val="24"/>
        </w:rPr>
        <w:t>cu</w:t>
      </w:r>
      <w:r w:rsidR="00FE4CE7">
        <w:rPr>
          <w:rFonts w:ascii="Tahoma" w:hAnsi="Tahoma" w:cs="Tahoma"/>
          <w:spacing w:val="0"/>
          <w:sz w:val="24"/>
          <w:szCs w:val="24"/>
        </w:rPr>
        <w:t xml:space="preserve"> următoarea ordine de zi</w:t>
      </w:r>
      <w:r w:rsidR="00623D8D">
        <w:rPr>
          <w:rFonts w:ascii="Tahoma" w:hAnsi="Tahoma" w:cs="Tahoma"/>
          <w:spacing w:val="0"/>
          <w:sz w:val="24"/>
          <w:szCs w:val="24"/>
        </w:rPr>
        <w:t>:</w:t>
      </w:r>
    </w:p>
    <w:p w14:paraId="6A256A1D" w14:textId="77777777" w:rsidR="007738E2" w:rsidRDefault="007738E2" w:rsidP="007032E3">
      <w:pPr>
        <w:numPr>
          <w:ilvl w:val="0"/>
          <w:numId w:val="43"/>
        </w:numPr>
        <w:jc w:val="both"/>
        <w:rPr>
          <w:rFonts w:ascii="Tahoma" w:hAnsi="Tahoma" w:cs="Tahoma"/>
          <w:spacing w:val="0"/>
          <w:sz w:val="24"/>
          <w:szCs w:val="24"/>
        </w:rPr>
      </w:pPr>
      <w:r>
        <w:rPr>
          <w:rFonts w:ascii="Tahoma" w:hAnsi="Tahoma" w:cs="Tahoma"/>
          <w:spacing w:val="0"/>
          <w:sz w:val="24"/>
          <w:szCs w:val="24"/>
        </w:rPr>
        <w:t>Discutarea și aprobarea</w:t>
      </w:r>
      <w:r w:rsidR="007F2D85">
        <w:rPr>
          <w:rFonts w:ascii="Tahoma" w:hAnsi="Tahoma" w:cs="Tahoma"/>
          <w:spacing w:val="0"/>
          <w:sz w:val="24"/>
          <w:szCs w:val="24"/>
        </w:rPr>
        <w:t xml:space="preserve"> </w:t>
      </w:r>
      <w:r w:rsidR="007F2D85" w:rsidRPr="007F2D85">
        <w:rPr>
          <w:rFonts w:ascii="Tahoma" w:hAnsi="Tahoma" w:cs="Tahoma"/>
          <w:i/>
          <w:spacing w:val="0"/>
          <w:sz w:val="24"/>
          <w:szCs w:val="24"/>
        </w:rPr>
        <w:t>Raportului de progres privind stadiul îndeplinirii obiectivelor din Strategia Guvernului României de incluziune a cetățenilor români aparținând minorității rome pentru anul 2018</w:t>
      </w:r>
      <w:r w:rsidR="007F2D85">
        <w:rPr>
          <w:rFonts w:ascii="Tahoma" w:hAnsi="Tahoma" w:cs="Tahoma"/>
          <w:spacing w:val="0"/>
          <w:sz w:val="24"/>
          <w:szCs w:val="24"/>
        </w:rPr>
        <w:t>;</w:t>
      </w:r>
    </w:p>
    <w:p w14:paraId="3864CC80" w14:textId="77777777" w:rsidR="00623D8D" w:rsidRPr="007F2D85" w:rsidRDefault="00623D8D" w:rsidP="007032E3">
      <w:pPr>
        <w:numPr>
          <w:ilvl w:val="0"/>
          <w:numId w:val="43"/>
        </w:numPr>
        <w:jc w:val="both"/>
        <w:rPr>
          <w:rFonts w:ascii="Tahoma" w:hAnsi="Tahoma" w:cs="Tahoma"/>
          <w:spacing w:val="0"/>
          <w:sz w:val="24"/>
          <w:szCs w:val="24"/>
        </w:rPr>
      </w:pPr>
      <w:r w:rsidRPr="00F03E10">
        <w:rPr>
          <w:rFonts w:ascii="Tahoma" w:hAnsi="Tahoma" w:cs="Tahoma"/>
          <w:spacing w:val="0"/>
          <w:sz w:val="24"/>
          <w:szCs w:val="24"/>
        </w:rPr>
        <w:t xml:space="preserve">Discutarea </w:t>
      </w:r>
      <w:proofErr w:type="spellStart"/>
      <w:r w:rsidRPr="00F03E10">
        <w:rPr>
          <w:rFonts w:ascii="Tahoma" w:hAnsi="Tahoma" w:cs="Tahoma"/>
          <w:spacing w:val="0"/>
          <w:sz w:val="24"/>
          <w:szCs w:val="24"/>
        </w:rPr>
        <w:t>şi</w:t>
      </w:r>
      <w:proofErr w:type="spellEnd"/>
      <w:r w:rsidRPr="00F03E10">
        <w:rPr>
          <w:rFonts w:ascii="Tahoma" w:hAnsi="Tahoma" w:cs="Tahoma"/>
          <w:spacing w:val="0"/>
          <w:sz w:val="24"/>
          <w:szCs w:val="24"/>
        </w:rPr>
        <w:t xml:space="preserve"> aprobarea </w:t>
      </w:r>
      <w:r w:rsidRPr="007F2D85">
        <w:rPr>
          <w:rFonts w:ascii="Tahoma" w:hAnsi="Tahoma" w:cs="Tahoma"/>
          <w:i/>
          <w:spacing w:val="0"/>
          <w:sz w:val="24"/>
          <w:szCs w:val="24"/>
        </w:rPr>
        <w:t xml:space="preserve">Planului </w:t>
      </w:r>
      <w:proofErr w:type="spellStart"/>
      <w:r w:rsidRPr="007F2D85">
        <w:rPr>
          <w:rFonts w:ascii="Tahoma" w:hAnsi="Tahoma" w:cs="Tahoma"/>
          <w:i/>
          <w:spacing w:val="0"/>
          <w:sz w:val="24"/>
          <w:szCs w:val="24"/>
        </w:rPr>
        <w:t>Judeţean</w:t>
      </w:r>
      <w:proofErr w:type="spellEnd"/>
      <w:r w:rsidRPr="007F2D85">
        <w:rPr>
          <w:rFonts w:ascii="Tahoma" w:hAnsi="Tahoma" w:cs="Tahoma"/>
          <w:i/>
          <w:spacing w:val="0"/>
          <w:sz w:val="24"/>
          <w:szCs w:val="24"/>
        </w:rPr>
        <w:t xml:space="preserve"> de Măs</w:t>
      </w:r>
      <w:r w:rsidR="007738E2" w:rsidRPr="007F2D85">
        <w:rPr>
          <w:rFonts w:ascii="Tahoma" w:hAnsi="Tahoma" w:cs="Tahoma"/>
          <w:i/>
          <w:spacing w:val="0"/>
          <w:sz w:val="24"/>
          <w:szCs w:val="24"/>
        </w:rPr>
        <w:t>uri pentru romi, pentru anul 2019</w:t>
      </w:r>
      <w:r w:rsidRPr="007F2D85">
        <w:rPr>
          <w:rFonts w:ascii="Tahoma" w:hAnsi="Tahoma" w:cs="Tahoma"/>
          <w:i/>
          <w:spacing w:val="0"/>
          <w:sz w:val="24"/>
          <w:szCs w:val="24"/>
        </w:rPr>
        <w:t>.</w:t>
      </w:r>
    </w:p>
    <w:p w14:paraId="0E062EE8" w14:textId="77777777" w:rsidR="007F2D85" w:rsidRPr="00F03E10" w:rsidRDefault="007F2D85" w:rsidP="007032E3">
      <w:pPr>
        <w:numPr>
          <w:ilvl w:val="0"/>
          <w:numId w:val="43"/>
        </w:numPr>
        <w:jc w:val="both"/>
        <w:rPr>
          <w:rFonts w:ascii="Tahoma" w:hAnsi="Tahoma" w:cs="Tahoma"/>
          <w:spacing w:val="0"/>
          <w:sz w:val="24"/>
          <w:szCs w:val="24"/>
        </w:rPr>
      </w:pPr>
      <w:r>
        <w:rPr>
          <w:rFonts w:ascii="Tahoma" w:hAnsi="Tahoma" w:cs="Tahoma"/>
          <w:spacing w:val="0"/>
          <w:sz w:val="24"/>
          <w:szCs w:val="24"/>
        </w:rPr>
        <w:t xml:space="preserve">Dezbatere pe tema: </w:t>
      </w:r>
      <w:r w:rsidRPr="007F2D85">
        <w:rPr>
          <w:rFonts w:ascii="Tahoma" w:hAnsi="Tahoma" w:cs="Tahoma"/>
          <w:i/>
          <w:spacing w:val="0"/>
          <w:sz w:val="24"/>
          <w:szCs w:val="24"/>
        </w:rPr>
        <w:t>Situația cetățenilor de etnie romă din orașul Babadag;</w:t>
      </w:r>
    </w:p>
    <w:p w14:paraId="1E423D0B" w14:textId="77777777" w:rsidR="00623D8D" w:rsidRDefault="00623D8D" w:rsidP="007032E3">
      <w:pPr>
        <w:numPr>
          <w:ilvl w:val="0"/>
          <w:numId w:val="43"/>
        </w:numPr>
        <w:ind w:right="23"/>
        <w:jc w:val="both"/>
        <w:rPr>
          <w:rFonts w:ascii="Tahoma" w:hAnsi="Tahoma" w:cs="Tahoma"/>
          <w:spacing w:val="0"/>
          <w:sz w:val="24"/>
          <w:szCs w:val="24"/>
        </w:rPr>
      </w:pPr>
      <w:r w:rsidRPr="00F03E10">
        <w:rPr>
          <w:rFonts w:ascii="Tahoma" w:hAnsi="Tahoma" w:cs="Tahoma"/>
          <w:spacing w:val="0"/>
          <w:sz w:val="24"/>
          <w:szCs w:val="24"/>
        </w:rPr>
        <w:t xml:space="preserve">Diverse (probleme cu care se confruntă membrii </w:t>
      </w:r>
      <w:r w:rsidR="00F03E10">
        <w:rPr>
          <w:rFonts w:ascii="Tahoma" w:hAnsi="Tahoma" w:cs="Tahoma"/>
          <w:spacing w:val="0"/>
          <w:sz w:val="24"/>
          <w:szCs w:val="24"/>
        </w:rPr>
        <w:t>Grupului de Lucru Mixt</w:t>
      </w:r>
      <w:r w:rsidR="007F2D85">
        <w:rPr>
          <w:rFonts w:ascii="Tahoma" w:hAnsi="Tahoma" w:cs="Tahoma"/>
          <w:spacing w:val="0"/>
          <w:sz w:val="24"/>
          <w:szCs w:val="24"/>
        </w:rPr>
        <w:t>).</w:t>
      </w:r>
    </w:p>
    <w:p w14:paraId="6E2CA2C3" w14:textId="77777777" w:rsidR="007032E3" w:rsidRDefault="007032E3" w:rsidP="007032E3">
      <w:pPr>
        <w:ind w:right="23" w:firstLine="720"/>
        <w:jc w:val="both"/>
        <w:rPr>
          <w:rFonts w:ascii="Tahoma" w:hAnsi="Tahoma" w:cs="Tahoma"/>
          <w:spacing w:val="0"/>
          <w:sz w:val="24"/>
          <w:szCs w:val="24"/>
        </w:rPr>
      </w:pPr>
      <w:r>
        <w:rPr>
          <w:rFonts w:ascii="Tahoma" w:hAnsi="Tahoma" w:cs="Tahoma"/>
          <w:spacing w:val="0"/>
          <w:sz w:val="24"/>
          <w:szCs w:val="24"/>
        </w:rPr>
        <w:t xml:space="preserve">În </w:t>
      </w:r>
      <w:r w:rsidR="007F2D85">
        <w:rPr>
          <w:rFonts w:ascii="Tahoma" w:hAnsi="Tahoma" w:cs="Tahoma"/>
          <w:spacing w:val="0"/>
          <w:sz w:val="24"/>
          <w:szCs w:val="24"/>
        </w:rPr>
        <w:t xml:space="preserve">cadrul acestei ședințe, a fost prezentată o problemă existentă la nivelul orașului Babadag, respectiv cea a copiilor din rândul comunității rome care nu merg la școală. Acest fapt este cauzat de plecarea în străinătate a părinților, care nu se mai ocupă de </w:t>
      </w:r>
      <w:r w:rsidR="006E220B">
        <w:rPr>
          <w:rFonts w:ascii="Tahoma" w:hAnsi="Tahoma" w:cs="Tahoma"/>
          <w:spacing w:val="0"/>
          <w:sz w:val="24"/>
          <w:szCs w:val="24"/>
        </w:rPr>
        <w:t>înscrierea copiilor la școală. Deși angajații Serviciului de asistență socială din orașul Babadag s-au deplasat de mai multe ori la familiile care nu își dau copii la școală, aceștia nu s-au conformat și au invocat diverse motive.</w:t>
      </w:r>
    </w:p>
    <w:p w14:paraId="416D15E4" w14:textId="77777777" w:rsidR="006E220B" w:rsidRDefault="006E220B" w:rsidP="007032E3">
      <w:pPr>
        <w:ind w:right="23" w:firstLine="720"/>
        <w:jc w:val="both"/>
        <w:rPr>
          <w:rFonts w:ascii="Tahoma" w:hAnsi="Tahoma" w:cs="Tahoma"/>
          <w:spacing w:val="0"/>
          <w:sz w:val="24"/>
          <w:szCs w:val="24"/>
        </w:rPr>
      </w:pPr>
      <w:r>
        <w:rPr>
          <w:rFonts w:ascii="Tahoma" w:hAnsi="Tahoma" w:cs="Tahoma"/>
          <w:spacing w:val="0"/>
          <w:sz w:val="24"/>
          <w:szCs w:val="24"/>
        </w:rPr>
        <w:t>În acest sens, a fost luată decizia ca autoritățile locale din oraș să desfășoare o activitate de informare cu privire la obligativitatea de a merge la școală, împreună cu Inspectoratul Școlar Județean Tulcea, D</w:t>
      </w:r>
      <w:r w:rsidR="00CF1ACE">
        <w:rPr>
          <w:rFonts w:ascii="Tahoma" w:hAnsi="Tahoma" w:cs="Tahoma"/>
          <w:spacing w:val="0"/>
          <w:sz w:val="24"/>
          <w:szCs w:val="24"/>
        </w:rPr>
        <w:t>irecția Generală de Asistență Socială și Protecție a Copilului</w:t>
      </w:r>
      <w:r>
        <w:rPr>
          <w:rFonts w:ascii="Tahoma" w:hAnsi="Tahoma" w:cs="Tahoma"/>
          <w:spacing w:val="0"/>
          <w:sz w:val="24"/>
          <w:szCs w:val="24"/>
        </w:rPr>
        <w:t xml:space="preserve"> Tulcea, precum și un reprezentant al comunității rome.</w:t>
      </w:r>
    </w:p>
    <w:p w14:paraId="10ED99D5" w14:textId="77777777" w:rsidR="006E220B" w:rsidRDefault="006E220B" w:rsidP="007032E3">
      <w:pPr>
        <w:ind w:right="23" w:firstLine="720"/>
        <w:jc w:val="both"/>
        <w:rPr>
          <w:rFonts w:ascii="Tahoma" w:hAnsi="Tahoma" w:cs="Tahoma"/>
          <w:spacing w:val="0"/>
          <w:sz w:val="24"/>
          <w:szCs w:val="24"/>
        </w:rPr>
      </w:pPr>
      <w:r>
        <w:rPr>
          <w:rFonts w:ascii="Tahoma" w:hAnsi="Tahoma" w:cs="Tahoma"/>
          <w:spacing w:val="0"/>
          <w:sz w:val="24"/>
          <w:szCs w:val="24"/>
        </w:rPr>
        <w:t xml:space="preserve">Astfel, conform informațiilor primite de la Inspectoratul Școlar Județean Tulcea, în perioada 4-8 aprilie 2019, au fost constituite două echipe de lucru cu reprezentanți ai Inspectoratului Școlar Județean, Centrul Județean de Resurse și Asistență Educațională, Inspectoratul de Poliție Județean Tulcea, Inspectoratul de Jandarmi Județean Tulcea, Primăria Orașului Babadag, Direcția Generală de Asistență Socială și Protecție a Copilului Tulcea și reprezentanți ai Asociației Partida Romilor Pro-Europa Tulcea. </w:t>
      </w:r>
    </w:p>
    <w:p w14:paraId="0633373B" w14:textId="46BC5244" w:rsidR="006E220B" w:rsidRDefault="006E220B" w:rsidP="007032E3">
      <w:pPr>
        <w:ind w:right="23" w:firstLine="720"/>
        <w:jc w:val="both"/>
        <w:rPr>
          <w:rFonts w:ascii="Tahoma" w:hAnsi="Tahoma" w:cs="Tahoma"/>
          <w:spacing w:val="0"/>
          <w:sz w:val="24"/>
          <w:szCs w:val="24"/>
        </w:rPr>
      </w:pPr>
      <w:r>
        <w:rPr>
          <w:rFonts w:ascii="Tahoma" w:hAnsi="Tahoma" w:cs="Tahoma"/>
          <w:spacing w:val="0"/>
          <w:sz w:val="24"/>
          <w:szCs w:val="24"/>
        </w:rPr>
        <w:lastRenderedPageBreak/>
        <w:t>Vizit</w:t>
      </w:r>
      <w:r w:rsidR="00BA0514">
        <w:rPr>
          <w:rFonts w:ascii="Tahoma" w:hAnsi="Tahoma" w:cs="Tahoma"/>
          <w:spacing w:val="0"/>
          <w:sz w:val="24"/>
          <w:szCs w:val="24"/>
        </w:rPr>
        <w:t>ele</w:t>
      </w:r>
      <w:r>
        <w:rPr>
          <w:rFonts w:ascii="Tahoma" w:hAnsi="Tahoma" w:cs="Tahoma"/>
          <w:spacing w:val="0"/>
          <w:sz w:val="24"/>
          <w:szCs w:val="24"/>
        </w:rPr>
        <w:t xml:space="preserve"> de lucru</w:t>
      </w:r>
      <w:r w:rsidR="00BA0514">
        <w:rPr>
          <w:rFonts w:ascii="Tahoma" w:hAnsi="Tahoma" w:cs="Tahoma"/>
          <w:spacing w:val="0"/>
          <w:sz w:val="24"/>
          <w:szCs w:val="24"/>
        </w:rPr>
        <w:t xml:space="preserve"> desfășurate</w:t>
      </w:r>
      <w:r>
        <w:rPr>
          <w:rFonts w:ascii="Tahoma" w:hAnsi="Tahoma" w:cs="Tahoma"/>
          <w:spacing w:val="0"/>
          <w:sz w:val="24"/>
          <w:szCs w:val="24"/>
        </w:rPr>
        <w:t xml:space="preserve"> în </w:t>
      </w:r>
      <w:r w:rsidR="00BA0514">
        <w:rPr>
          <w:rFonts w:ascii="Tahoma" w:hAnsi="Tahoma" w:cs="Tahoma"/>
          <w:spacing w:val="0"/>
          <w:sz w:val="24"/>
          <w:szCs w:val="24"/>
        </w:rPr>
        <w:t xml:space="preserve">cadrul </w:t>
      </w:r>
      <w:r>
        <w:rPr>
          <w:rFonts w:ascii="Tahoma" w:hAnsi="Tahoma" w:cs="Tahoma"/>
          <w:spacing w:val="0"/>
          <w:sz w:val="24"/>
          <w:szCs w:val="24"/>
        </w:rPr>
        <w:t>comunit</w:t>
      </w:r>
      <w:r w:rsidR="00BA0514">
        <w:rPr>
          <w:rFonts w:ascii="Tahoma" w:hAnsi="Tahoma" w:cs="Tahoma"/>
          <w:spacing w:val="0"/>
          <w:sz w:val="24"/>
          <w:szCs w:val="24"/>
        </w:rPr>
        <w:t>ății</w:t>
      </w:r>
      <w:r>
        <w:rPr>
          <w:rFonts w:ascii="Tahoma" w:hAnsi="Tahoma" w:cs="Tahoma"/>
          <w:spacing w:val="0"/>
          <w:sz w:val="24"/>
          <w:szCs w:val="24"/>
        </w:rPr>
        <w:t xml:space="preserve"> de romi din orașul Babadag a</w:t>
      </w:r>
      <w:r w:rsidR="00611776">
        <w:rPr>
          <w:rFonts w:ascii="Tahoma" w:hAnsi="Tahoma" w:cs="Tahoma"/>
          <w:spacing w:val="0"/>
          <w:sz w:val="24"/>
          <w:szCs w:val="24"/>
        </w:rPr>
        <w:t>u</w:t>
      </w:r>
      <w:r>
        <w:rPr>
          <w:rFonts w:ascii="Tahoma" w:hAnsi="Tahoma" w:cs="Tahoma"/>
          <w:spacing w:val="0"/>
          <w:sz w:val="24"/>
          <w:szCs w:val="24"/>
        </w:rPr>
        <w:t xml:space="preserve"> avut ca scop informarea și consilierea familiilor în vederea</w:t>
      </w:r>
      <w:r w:rsidR="00D513E4">
        <w:rPr>
          <w:rFonts w:ascii="Tahoma" w:hAnsi="Tahoma" w:cs="Tahoma"/>
          <w:spacing w:val="0"/>
          <w:sz w:val="24"/>
          <w:szCs w:val="24"/>
        </w:rPr>
        <w:t xml:space="preserve"> înscrierii în sistemul educațional și a</w:t>
      </w:r>
      <w:r w:rsidR="00611776">
        <w:rPr>
          <w:rFonts w:ascii="Tahoma" w:hAnsi="Tahoma" w:cs="Tahoma"/>
          <w:spacing w:val="0"/>
          <w:sz w:val="24"/>
          <w:szCs w:val="24"/>
        </w:rPr>
        <w:t>u</w:t>
      </w:r>
      <w:r w:rsidR="00D513E4">
        <w:rPr>
          <w:rFonts w:ascii="Tahoma" w:hAnsi="Tahoma" w:cs="Tahoma"/>
          <w:spacing w:val="0"/>
          <w:sz w:val="24"/>
          <w:szCs w:val="24"/>
        </w:rPr>
        <w:t xml:space="preserve"> avut drept rezultat înscrierea unui număr de 23 copii în clasa pregătitoare în anul școlar 2019-2020. Totodată, din datele primite</w:t>
      </w:r>
      <w:r w:rsidR="0045596F">
        <w:rPr>
          <w:rFonts w:ascii="Tahoma" w:hAnsi="Tahoma" w:cs="Tahoma"/>
          <w:spacing w:val="0"/>
          <w:sz w:val="24"/>
          <w:szCs w:val="24"/>
        </w:rPr>
        <w:t xml:space="preserve"> de la Inspectoratul Școlar Județean Tulcea</w:t>
      </w:r>
      <w:r w:rsidR="00D513E4">
        <w:rPr>
          <w:rFonts w:ascii="Tahoma" w:hAnsi="Tahoma" w:cs="Tahoma"/>
          <w:spacing w:val="0"/>
          <w:sz w:val="24"/>
          <w:szCs w:val="24"/>
        </w:rPr>
        <w:t>, reiese faptul că au fost vizitate 80 de familii de etnie romă care au copii de vârstă preșcolară și școlară.</w:t>
      </w:r>
    </w:p>
    <w:p w14:paraId="75DA8468" w14:textId="77777777" w:rsidR="00BA0514" w:rsidRDefault="00BA0514" w:rsidP="007032E3">
      <w:pPr>
        <w:ind w:right="23" w:firstLine="720"/>
        <w:jc w:val="both"/>
        <w:rPr>
          <w:rFonts w:ascii="Tahoma" w:hAnsi="Tahoma" w:cs="Tahoma"/>
          <w:spacing w:val="0"/>
          <w:sz w:val="24"/>
          <w:szCs w:val="24"/>
        </w:rPr>
      </w:pPr>
      <w:r>
        <w:rPr>
          <w:rFonts w:ascii="Tahoma" w:hAnsi="Tahoma" w:cs="Tahoma"/>
          <w:spacing w:val="0"/>
          <w:sz w:val="24"/>
          <w:szCs w:val="24"/>
        </w:rPr>
        <w:t>Totodată, în cursul anului 2019, reprezentanții Primăriei Orașului Babadag</w:t>
      </w:r>
      <w:r w:rsidR="00DF6DBF">
        <w:rPr>
          <w:rFonts w:ascii="Tahoma" w:hAnsi="Tahoma" w:cs="Tahoma"/>
          <w:spacing w:val="0"/>
          <w:sz w:val="24"/>
          <w:szCs w:val="24"/>
        </w:rPr>
        <w:t xml:space="preserve"> – Direcția de Asistență Socială, împreună cu mediatorii sanitari și cei școlari,</w:t>
      </w:r>
      <w:r>
        <w:rPr>
          <w:rFonts w:ascii="Tahoma" w:hAnsi="Tahoma" w:cs="Tahoma"/>
          <w:spacing w:val="0"/>
          <w:sz w:val="24"/>
          <w:szCs w:val="24"/>
        </w:rPr>
        <w:t xml:space="preserve"> au desfășurat diverse acțiuni de informare cu privire la necesitatea încredințării minorilor cu forme legale rudelor pentru perioada în care sunt plecați să lucreze în străinătate, pentru a fi reprezentați la cabinetele medicale, școli și alte instituții ale sta</w:t>
      </w:r>
      <w:r w:rsidR="00DF6DBF">
        <w:rPr>
          <w:rFonts w:ascii="Tahoma" w:hAnsi="Tahoma" w:cs="Tahoma"/>
          <w:spacing w:val="0"/>
          <w:sz w:val="24"/>
          <w:szCs w:val="24"/>
        </w:rPr>
        <w:t>tului. Ulterior, instituția noastră a fost informată că numărul persoanelor care se prezintă la birourile notariale și la instituțiile abilitate a crescut.</w:t>
      </w:r>
    </w:p>
    <w:p w14:paraId="5B168FE7" w14:textId="77777777" w:rsidR="00D513E4" w:rsidRDefault="00F65148" w:rsidP="007032E3">
      <w:pPr>
        <w:ind w:right="23" w:firstLine="720"/>
        <w:jc w:val="both"/>
        <w:rPr>
          <w:rFonts w:ascii="Tahoma" w:hAnsi="Tahoma" w:cs="Tahoma"/>
          <w:spacing w:val="0"/>
          <w:sz w:val="24"/>
          <w:szCs w:val="24"/>
        </w:rPr>
      </w:pPr>
      <w:r>
        <w:rPr>
          <w:rFonts w:ascii="Tahoma" w:hAnsi="Tahoma" w:cs="Tahoma"/>
          <w:spacing w:val="0"/>
          <w:sz w:val="24"/>
          <w:szCs w:val="24"/>
        </w:rPr>
        <w:t>Î</w:t>
      </w:r>
      <w:r w:rsidR="00825C89">
        <w:rPr>
          <w:rFonts w:ascii="Tahoma" w:hAnsi="Tahoma" w:cs="Tahoma"/>
          <w:spacing w:val="0"/>
          <w:sz w:val="24"/>
          <w:szCs w:val="24"/>
        </w:rPr>
        <w:t xml:space="preserve">n perioada februarie-iulie 2019, Instituția Prefectului – Județul Tulcea a fost partener în proiectul </w:t>
      </w:r>
      <w:r w:rsidR="00825C89" w:rsidRPr="00E07EC7">
        <w:rPr>
          <w:rFonts w:ascii="Tahoma" w:hAnsi="Tahoma" w:cs="Tahoma"/>
          <w:i/>
          <w:iCs/>
          <w:spacing w:val="0"/>
          <w:sz w:val="24"/>
          <w:szCs w:val="24"/>
        </w:rPr>
        <w:t xml:space="preserve">„Parteneriat public-privat pentru o </w:t>
      </w:r>
      <w:proofErr w:type="spellStart"/>
      <w:r w:rsidR="00825C89" w:rsidRPr="00E07EC7">
        <w:rPr>
          <w:rFonts w:ascii="Tahoma" w:hAnsi="Tahoma" w:cs="Tahoma"/>
          <w:i/>
          <w:iCs/>
          <w:spacing w:val="0"/>
          <w:sz w:val="24"/>
          <w:szCs w:val="24"/>
        </w:rPr>
        <w:t>Europă</w:t>
      </w:r>
      <w:proofErr w:type="spellEnd"/>
      <w:r w:rsidR="00825C89" w:rsidRPr="00E07EC7">
        <w:rPr>
          <w:rFonts w:ascii="Tahoma" w:hAnsi="Tahoma" w:cs="Tahoma"/>
          <w:i/>
          <w:iCs/>
          <w:spacing w:val="0"/>
          <w:sz w:val="24"/>
          <w:szCs w:val="24"/>
        </w:rPr>
        <w:t xml:space="preserve"> sustenabilă, echitabilă și deschisă”,</w:t>
      </w:r>
      <w:r w:rsidR="00825C89" w:rsidRPr="00825C89">
        <w:rPr>
          <w:color w:val="000000"/>
          <w:sz w:val="27"/>
          <w:szCs w:val="27"/>
          <w:shd w:val="clear" w:color="auto" w:fill="FFFFFF"/>
        </w:rPr>
        <w:t xml:space="preserve"> </w:t>
      </w:r>
      <w:proofErr w:type="spellStart"/>
      <w:r w:rsidR="00825C89" w:rsidRPr="00825C89">
        <w:rPr>
          <w:rFonts w:ascii="Tahoma" w:hAnsi="Tahoma" w:cs="Tahoma"/>
          <w:spacing w:val="0"/>
          <w:sz w:val="24"/>
          <w:szCs w:val="24"/>
        </w:rPr>
        <w:t>co</w:t>
      </w:r>
      <w:proofErr w:type="spellEnd"/>
      <w:r w:rsidR="00825C89" w:rsidRPr="00825C89">
        <w:rPr>
          <w:rFonts w:ascii="Tahoma" w:hAnsi="Tahoma" w:cs="Tahoma"/>
          <w:spacing w:val="0"/>
          <w:sz w:val="24"/>
          <w:szCs w:val="24"/>
        </w:rPr>
        <w:t>-finanțat prin Proiectul “</w:t>
      </w:r>
      <w:proofErr w:type="spellStart"/>
      <w:r w:rsidR="00825C89" w:rsidRPr="00B44749">
        <w:rPr>
          <w:rFonts w:ascii="Tahoma" w:hAnsi="Tahoma" w:cs="Tahoma"/>
          <w:i/>
          <w:iCs/>
          <w:spacing w:val="0"/>
          <w:sz w:val="24"/>
          <w:szCs w:val="24"/>
        </w:rPr>
        <w:t>Towards</w:t>
      </w:r>
      <w:proofErr w:type="spellEnd"/>
      <w:r w:rsidR="00825C89" w:rsidRPr="00B44749">
        <w:rPr>
          <w:rFonts w:ascii="Tahoma" w:hAnsi="Tahoma" w:cs="Tahoma"/>
          <w:i/>
          <w:iCs/>
          <w:spacing w:val="0"/>
          <w:sz w:val="24"/>
          <w:szCs w:val="24"/>
        </w:rPr>
        <w:t xml:space="preserve"> open, fair </w:t>
      </w:r>
      <w:proofErr w:type="spellStart"/>
      <w:r w:rsidR="00825C89" w:rsidRPr="00B44749">
        <w:rPr>
          <w:rFonts w:ascii="Tahoma" w:hAnsi="Tahoma" w:cs="Tahoma"/>
          <w:i/>
          <w:iCs/>
          <w:spacing w:val="0"/>
          <w:sz w:val="24"/>
          <w:szCs w:val="24"/>
        </w:rPr>
        <w:t>and</w:t>
      </w:r>
      <w:proofErr w:type="spellEnd"/>
      <w:r w:rsidR="00825C89" w:rsidRPr="00B44749">
        <w:rPr>
          <w:rFonts w:ascii="Tahoma" w:hAnsi="Tahoma" w:cs="Tahoma"/>
          <w:i/>
          <w:iCs/>
          <w:spacing w:val="0"/>
          <w:sz w:val="24"/>
          <w:szCs w:val="24"/>
        </w:rPr>
        <w:t xml:space="preserve"> </w:t>
      </w:r>
      <w:proofErr w:type="spellStart"/>
      <w:r w:rsidR="00825C89" w:rsidRPr="00B44749">
        <w:rPr>
          <w:rFonts w:ascii="Tahoma" w:hAnsi="Tahoma" w:cs="Tahoma"/>
          <w:i/>
          <w:iCs/>
          <w:spacing w:val="0"/>
          <w:sz w:val="24"/>
          <w:szCs w:val="24"/>
        </w:rPr>
        <w:t>sustainable</w:t>
      </w:r>
      <w:proofErr w:type="spellEnd"/>
      <w:r w:rsidR="00825C89" w:rsidRPr="00B44749">
        <w:rPr>
          <w:rFonts w:ascii="Tahoma" w:hAnsi="Tahoma" w:cs="Tahoma"/>
          <w:i/>
          <w:iCs/>
          <w:spacing w:val="0"/>
          <w:sz w:val="24"/>
          <w:szCs w:val="24"/>
        </w:rPr>
        <w:t xml:space="preserve"> Europe in </w:t>
      </w:r>
      <w:proofErr w:type="spellStart"/>
      <w:r w:rsidR="00825C89" w:rsidRPr="00B44749">
        <w:rPr>
          <w:rFonts w:ascii="Tahoma" w:hAnsi="Tahoma" w:cs="Tahoma"/>
          <w:i/>
          <w:iCs/>
          <w:spacing w:val="0"/>
          <w:sz w:val="24"/>
          <w:szCs w:val="24"/>
        </w:rPr>
        <w:t>the</w:t>
      </w:r>
      <w:proofErr w:type="spellEnd"/>
      <w:r w:rsidR="00825C89" w:rsidRPr="00B44749">
        <w:rPr>
          <w:rFonts w:ascii="Tahoma" w:hAnsi="Tahoma" w:cs="Tahoma"/>
          <w:i/>
          <w:iCs/>
          <w:spacing w:val="0"/>
          <w:sz w:val="24"/>
          <w:szCs w:val="24"/>
        </w:rPr>
        <w:t xml:space="preserve"> </w:t>
      </w:r>
      <w:proofErr w:type="spellStart"/>
      <w:r w:rsidR="00825C89" w:rsidRPr="00B44749">
        <w:rPr>
          <w:rFonts w:ascii="Tahoma" w:hAnsi="Tahoma" w:cs="Tahoma"/>
          <w:i/>
          <w:iCs/>
          <w:spacing w:val="0"/>
          <w:sz w:val="24"/>
          <w:szCs w:val="24"/>
        </w:rPr>
        <w:t>world</w:t>
      </w:r>
      <w:proofErr w:type="spellEnd"/>
      <w:r w:rsidR="00825C89" w:rsidRPr="00B44749">
        <w:rPr>
          <w:rFonts w:ascii="Tahoma" w:hAnsi="Tahoma" w:cs="Tahoma"/>
          <w:i/>
          <w:iCs/>
          <w:spacing w:val="0"/>
          <w:sz w:val="24"/>
          <w:szCs w:val="24"/>
        </w:rPr>
        <w:t xml:space="preserve"> – EU </w:t>
      </w:r>
      <w:proofErr w:type="spellStart"/>
      <w:r w:rsidR="00825C89" w:rsidRPr="00B44749">
        <w:rPr>
          <w:rFonts w:ascii="Tahoma" w:hAnsi="Tahoma" w:cs="Tahoma"/>
          <w:i/>
          <w:iCs/>
          <w:spacing w:val="0"/>
          <w:sz w:val="24"/>
          <w:szCs w:val="24"/>
        </w:rPr>
        <w:t>Presidency</w:t>
      </w:r>
      <w:proofErr w:type="spellEnd"/>
      <w:r w:rsidR="00825C89" w:rsidRPr="00B44749">
        <w:rPr>
          <w:rFonts w:ascii="Tahoma" w:hAnsi="Tahoma" w:cs="Tahoma"/>
          <w:i/>
          <w:iCs/>
          <w:spacing w:val="0"/>
          <w:sz w:val="24"/>
          <w:szCs w:val="24"/>
        </w:rPr>
        <w:t xml:space="preserve"> Project 2019-2021</w:t>
      </w:r>
      <w:r w:rsidR="00825C89" w:rsidRPr="00825C89">
        <w:rPr>
          <w:rFonts w:ascii="Tahoma" w:hAnsi="Tahoma" w:cs="Tahoma"/>
          <w:spacing w:val="0"/>
          <w:sz w:val="24"/>
          <w:szCs w:val="24"/>
        </w:rPr>
        <w:t xml:space="preserve">”, finanțat de Uniunea Europeană și implementat de platforma finlandeză pentru dezvoltare </w:t>
      </w:r>
      <w:proofErr w:type="spellStart"/>
      <w:r w:rsidR="00825C89" w:rsidRPr="00825C89">
        <w:rPr>
          <w:rFonts w:ascii="Tahoma" w:hAnsi="Tahoma" w:cs="Tahoma"/>
          <w:spacing w:val="0"/>
          <w:sz w:val="24"/>
          <w:szCs w:val="24"/>
        </w:rPr>
        <w:t>Fingo</w:t>
      </w:r>
      <w:proofErr w:type="spellEnd"/>
      <w:r w:rsidR="00825C89" w:rsidRPr="00825C89">
        <w:rPr>
          <w:rFonts w:ascii="Tahoma" w:hAnsi="Tahoma" w:cs="Tahoma"/>
          <w:spacing w:val="0"/>
          <w:sz w:val="24"/>
          <w:szCs w:val="24"/>
        </w:rPr>
        <w:t>, platforma FOND România, platforma croată CROSOL și CONCORD, Confederația Europeană de ONG-uri pentru dezvoltare.</w:t>
      </w:r>
    </w:p>
    <w:p w14:paraId="0B9B7028" w14:textId="371B7A85" w:rsidR="003A369C" w:rsidRDefault="003A369C" w:rsidP="007032E3">
      <w:pPr>
        <w:ind w:right="23" w:firstLine="720"/>
        <w:jc w:val="both"/>
        <w:rPr>
          <w:rFonts w:ascii="Tahoma" w:hAnsi="Tahoma" w:cs="Tahoma"/>
          <w:spacing w:val="0"/>
          <w:sz w:val="24"/>
          <w:szCs w:val="24"/>
        </w:rPr>
      </w:pPr>
      <w:r>
        <w:rPr>
          <w:rFonts w:ascii="Tahoma" w:hAnsi="Tahoma" w:cs="Tahoma"/>
          <w:spacing w:val="0"/>
          <w:sz w:val="24"/>
          <w:szCs w:val="24"/>
        </w:rPr>
        <w:t xml:space="preserve">Proiectul s-a desfășurat cu sprijinul </w:t>
      </w:r>
      <w:r w:rsidRPr="003A369C">
        <w:rPr>
          <w:rFonts w:ascii="Tahoma" w:hAnsi="Tahoma" w:cs="Tahoma"/>
          <w:spacing w:val="0"/>
          <w:sz w:val="24"/>
          <w:szCs w:val="24"/>
        </w:rPr>
        <w:t>Asocia</w:t>
      </w:r>
      <w:r w:rsidR="000F785D">
        <w:rPr>
          <w:rFonts w:ascii="Tahoma" w:hAnsi="Tahoma" w:cs="Tahoma"/>
          <w:spacing w:val="0"/>
          <w:sz w:val="24"/>
          <w:szCs w:val="24"/>
        </w:rPr>
        <w:t>ț</w:t>
      </w:r>
      <w:r w:rsidRPr="003A369C">
        <w:rPr>
          <w:rFonts w:ascii="Tahoma" w:hAnsi="Tahoma" w:cs="Tahoma"/>
          <w:spacing w:val="0"/>
          <w:sz w:val="24"/>
          <w:szCs w:val="24"/>
        </w:rPr>
        <w:t>i</w:t>
      </w:r>
      <w:r>
        <w:rPr>
          <w:rFonts w:ascii="Tahoma" w:hAnsi="Tahoma" w:cs="Tahoma"/>
          <w:spacing w:val="0"/>
          <w:sz w:val="24"/>
          <w:szCs w:val="24"/>
        </w:rPr>
        <w:t>ei</w:t>
      </w:r>
      <w:r w:rsidRPr="003A369C">
        <w:rPr>
          <w:rFonts w:ascii="Tahoma" w:hAnsi="Tahoma" w:cs="Tahoma"/>
          <w:spacing w:val="0"/>
          <w:sz w:val="24"/>
          <w:szCs w:val="24"/>
        </w:rPr>
        <w:t xml:space="preserve"> Asisten</w:t>
      </w:r>
      <w:r w:rsidR="000F785D">
        <w:rPr>
          <w:rFonts w:ascii="Tahoma" w:hAnsi="Tahoma" w:cs="Tahoma"/>
          <w:spacing w:val="0"/>
          <w:sz w:val="24"/>
          <w:szCs w:val="24"/>
        </w:rPr>
        <w:t>ț</w:t>
      </w:r>
      <w:r w:rsidRPr="003A369C">
        <w:rPr>
          <w:rFonts w:ascii="Tahoma" w:hAnsi="Tahoma" w:cs="Tahoma"/>
          <w:spacing w:val="0"/>
          <w:sz w:val="24"/>
          <w:szCs w:val="24"/>
        </w:rPr>
        <w:t xml:space="preserve">ă </w:t>
      </w:r>
      <w:r w:rsidR="000F785D">
        <w:rPr>
          <w:rFonts w:ascii="Tahoma" w:hAnsi="Tahoma" w:cs="Tahoma"/>
          <w:spacing w:val="0"/>
          <w:sz w:val="24"/>
          <w:szCs w:val="24"/>
        </w:rPr>
        <w:t>ș</w:t>
      </w:r>
      <w:r w:rsidRPr="003A369C">
        <w:rPr>
          <w:rFonts w:ascii="Tahoma" w:hAnsi="Tahoma" w:cs="Tahoma"/>
          <w:spacing w:val="0"/>
          <w:sz w:val="24"/>
          <w:szCs w:val="24"/>
        </w:rPr>
        <w:t>i Programe pentru Dezvoltare Durabilă – Agenda 21</w:t>
      </w:r>
      <w:r>
        <w:rPr>
          <w:rFonts w:ascii="Tahoma" w:hAnsi="Tahoma" w:cs="Tahoma"/>
          <w:spacing w:val="0"/>
          <w:sz w:val="24"/>
          <w:szCs w:val="24"/>
        </w:rPr>
        <w:t xml:space="preserve"> și cu participarea Institu</w:t>
      </w:r>
      <w:r w:rsidR="00147BE9">
        <w:rPr>
          <w:rFonts w:ascii="Tahoma" w:hAnsi="Tahoma" w:cs="Tahoma"/>
          <w:spacing w:val="0"/>
          <w:sz w:val="24"/>
          <w:szCs w:val="24"/>
        </w:rPr>
        <w:t>ț</w:t>
      </w:r>
      <w:r>
        <w:rPr>
          <w:rFonts w:ascii="Tahoma" w:hAnsi="Tahoma" w:cs="Tahoma"/>
          <w:spacing w:val="0"/>
          <w:sz w:val="24"/>
          <w:szCs w:val="24"/>
        </w:rPr>
        <w:t xml:space="preserve">iei Prefectului </w:t>
      </w:r>
      <w:r w:rsidR="00147BE9">
        <w:rPr>
          <w:rFonts w:ascii="Tahoma" w:hAnsi="Tahoma" w:cs="Tahoma"/>
          <w:spacing w:val="0"/>
          <w:sz w:val="24"/>
          <w:szCs w:val="24"/>
        </w:rPr>
        <w:t xml:space="preserve">– Județul </w:t>
      </w:r>
      <w:r>
        <w:rPr>
          <w:rFonts w:ascii="Tahoma" w:hAnsi="Tahoma" w:cs="Tahoma"/>
          <w:spacing w:val="0"/>
          <w:sz w:val="24"/>
          <w:szCs w:val="24"/>
        </w:rPr>
        <w:t xml:space="preserve">Tulcea, </w:t>
      </w:r>
      <w:r w:rsidR="00147BE9">
        <w:rPr>
          <w:rFonts w:ascii="Tahoma" w:hAnsi="Tahoma" w:cs="Tahoma"/>
          <w:spacing w:val="0"/>
          <w:sz w:val="24"/>
          <w:szCs w:val="24"/>
        </w:rPr>
        <w:t xml:space="preserve">Instituția Prefectului - Județul </w:t>
      </w:r>
      <w:r>
        <w:rPr>
          <w:rFonts w:ascii="Tahoma" w:hAnsi="Tahoma" w:cs="Tahoma"/>
          <w:spacing w:val="0"/>
          <w:sz w:val="24"/>
          <w:szCs w:val="24"/>
        </w:rPr>
        <w:t xml:space="preserve">Buzău și Primăria Sectorului 6. La nivelul județului nostru, au fost </w:t>
      </w:r>
      <w:proofErr w:type="spellStart"/>
      <w:r>
        <w:rPr>
          <w:rFonts w:ascii="Tahoma" w:hAnsi="Tahoma" w:cs="Tahoma"/>
          <w:spacing w:val="0"/>
          <w:sz w:val="24"/>
          <w:szCs w:val="24"/>
        </w:rPr>
        <w:t>implicati</w:t>
      </w:r>
      <w:proofErr w:type="spellEnd"/>
      <w:r>
        <w:rPr>
          <w:rFonts w:ascii="Tahoma" w:hAnsi="Tahoma" w:cs="Tahoma"/>
          <w:spacing w:val="0"/>
          <w:sz w:val="24"/>
          <w:szCs w:val="24"/>
        </w:rPr>
        <w:t xml:space="preserve"> tinerii din trei licee, </w:t>
      </w:r>
      <w:r w:rsidR="003C7E10">
        <w:rPr>
          <w:rFonts w:ascii="Tahoma" w:hAnsi="Tahoma" w:cs="Tahoma"/>
          <w:spacing w:val="0"/>
          <w:sz w:val="24"/>
          <w:szCs w:val="24"/>
        </w:rPr>
        <w:t xml:space="preserve">precum și </w:t>
      </w:r>
      <w:r>
        <w:rPr>
          <w:rFonts w:ascii="Tahoma" w:hAnsi="Tahoma" w:cs="Tahoma"/>
          <w:spacing w:val="0"/>
          <w:sz w:val="24"/>
          <w:szCs w:val="24"/>
        </w:rPr>
        <w:t>Palatul Copiilor Tulcea</w:t>
      </w:r>
      <w:r w:rsidR="00611776">
        <w:rPr>
          <w:rFonts w:ascii="Tahoma" w:hAnsi="Tahoma" w:cs="Tahoma"/>
          <w:spacing w:val="0"/>
          <w:sz w:val="24"/>
          <w:szCs w:val="24"/>
        </w:rPr>
        <w:t>, prin intermediul evenimentelor derulate</w:t>
      </w:r>
      <w:r w:rsidR="000F785D">
        <w:rPr>
          <w:rFonts w:ascii="Tahoma" w:hAnsi="Tahoma" w:cs="Tahoma"/>
          <w:spacing w:val="0"/>
          <w:sz w:val="24"/>
          <w:szCs w:val="24"/>
        </w:rPr>
        <w:t xml:space="preserve"> a</w:t>
      </w:r>
      <w:r w:rsidR="00611776">
        <w:rPr>
          <w:rFonts w:ascii="Tahoma" w:hAnsi="Tahoma" w:cs="Tahoma"/>
          <w:spacing w:val="0"/>
          <w:sz w:val="24"/>
          <w:szCs w:val="24"/>
        </w:rPr>
        <w:t xml:space="preserve"> fost</w:t>
      </w:r>
      <w:r w:rsidR="000F785D">
        <w:rPr>
          <w:rFonts w:ascii="Tahoma" w:hAnsi="Tahoma" w:cs="Tahoma"/>
          <w:spacing w:val="0"/>
          <w:sz w:val="24"/>
          <w:szCs w:val="24"/>
        </w:rPr>
        <w:t xml:space="preserve"> oferit</w:t>
      </w:r>
      <w:r w:rsidR="00611776">
        <w:rPr>
          <w:rFonts w:ascii="Tahoma" w:hAnsi="Tahoma" w:cs="Tahoma"/>
          <w:spacing w:val="0"/>
          <w:sz w:val="24"/>
          <w:szCs w:val="24"/>
        </w:rPr>
        <w:t>ă</w:t>
      </w:r>
      <w:r w:rsidR="000F785D">
        <w:rPr>
          <w:rFonts w:ascii="Tahoma" w:hAnsi="Tahoma" w:cs="Tahoma"/>
          <w:spacing w:val="0"/>
          <w:sz w:val="24"/>
          <w:szCs w:val="24"/>
        </w:rPr>
        <w:t xml:space="preserve"> posibilitatea creării unui dialog constructiv între toate entitățile implicate.</w:t>
      </w:r>
      <w:r w:rsidR="00F65E40">
        <w:rPr>
          <w:rFonts w:ascii="Tahoma" w:hAnsi="Tahoma" w:cs="Tahoma"/>
          <w:spacing w:val="0"/>
          <w:sz w:val="24"/>
          <w:szCs w:val="24"/>
        </w:rPr>
        <w:t xml:space="preserve">                                                                     </w:t>
      </w:r>
    </w:p>
    <w:p w14:paraId="652A5CD6" w14:textId="77777777" w:rsidR="00AE11ED" w:rsidRDefault="003C7E10" w:rsidP="007032E3">
      <w:pPr>
        <w:ind w:right="23" w:firstLine="720"/>
        <w:jc w:val="both"/>
        <w:rPr>
          <w:rFonts w:ascii="Tahoma" w:hAnsi="Tahoma" w:cs="Tahoma"/>
          <w:spacing w:val="0"/>
          <w:sz w:val="24"/>
          <w:szCs w:val="24"/>
        </w:rPr>
      </w:pPr>
      <w:r>
        <w:rPr>
          <w:rFonts w:ascii="Tahoma" w:hAnsi="Tahoma" w:cs="Tahoma"/>
          <w:spacing w:val="0"/>
          <w:sz w:val="24"/>
          <w:szCs w:val="24"/>
        </w:rPr>
        <w:t xml:space="preserve">Scopul acestui parteneriat a fost de a susține programul României în realizarea misiunii asumate în calitate de Președinte al Consiliului Uniunii Europene de consolidare a proiectului European în beneficiul cetățenilor europeni și de implementare a Obiectivelor de Dezvoltare Durabilă, dar și de a mobiliza un număr semnificativ de tineri ca actori – cheie în cadrul acțiunilor menite să crească gradul de conștientizare a cetățenilor cu privire la Obiectivele de Dezvoltare Durabilă, </w:t>
      </w:r>
      <w:r w:rsidR="007C23B7">
        <w:rPr>
          <w:rFonts w:ascii="Tahoma" w:hAnsi="Tahoma" w:cs="Tahoma"/>
          <w:spacing w:val="0"/>
          <w:sz w:val="24"/>
          <w:szCs w:val="24"/>
        </w:rPr>
        <w:t xml:space="preserve">în mod special </w:t>
      </w:r>
      <w:r w:rsidR="00AE11ED">
        <w:rPr>
          <w:rFonts w:ascii="Tahoma" w:hAnsi="Tahoma" w:cs="Tahoma"/>
          <w:spacing w:val="0"/>
          <w:sz w:val="24"/>
          <w:szCs w:val="24"/>
        </w:rPr>
        <w:t xml:space="preserve">fiind vizate activități ce s-au desfășurat în jurul conceptelor de </w:t>
      </w:r>
      <w:r w:rsidR="00AE11ED" w:rsidRPr="007C23B7">
        <w:rPr>
          <w:rFonts w:ascii="Tahoma" w:hAnsi="Tahoma" w:cs="Tahoma"/>
          <w:b/>
          <w:bCs/>
          <w:spacing w:val="0"/>
          <w:sz w:val="24"/>
          <w:szCs w:val="24"/>
        </w:rPr>
        <w:t>reducerea inegalităților sociale</w:t>
      </w:r>
      <w:r w:rsidR="00AE11ED">
        <w:rPr>
          <w:rFonts w:ascii="Tahoma" w:hAnsi="Tahoma" w:cs="Tahoma"/>
          <w:spacing w:val="0"/>
          <w:sz w:val="24"/>
          <w:szCs w:val="24"/>
        </w:rPr>
        <w:t xml:space="preserve"> prin coeziune, educație, </w:t>
      </w:r>
      <w:proofErr w:type="spellStart"/>
      <w:r w:rsidR="00AE11ED">
        <w:rPr>
          <w:rFonts w:ascii="Tahoma" w:hAnsi="Tahoma" w:cs="Tahoma"/>
          <w:spacing w:val="0"/>
          <w:sz w:val="24"/>
          <w:szCs w:val="24"/>
        </w:rPr>
        <w:t>multuculturalism</w:t>
      </w:r>
      <w:proofErr w:type="spellEnd"/>
      <w:r w:rsidR="00AE11ED">
        <w:rPr>
          <w:rFonts w:ascii="Tahoma" w:hAnsi="Tahoma" w:cs="Tahoma"/>
          <w:spacing w:val="0"/>
          <w:sz w:val="24"/>
          <w:szCs w:val="24"/>
        </w:rPr>
        <w:t>/diversitate, incluziune, Europa valorilor comune.</w:t>
      </w:r>
    </w:p>
    <w:p w14:paraId="25386153" w14:textId="77777777" w:rsidR="003C7E10" w:rsidRDefault="00AE11ED" w:rsidP="007032E3">
      <w:pPr>
        <w:ind w:right="23" w:firstLine="720"/>
        <w:jc w:val="both"/>
        <w:rPr>
          <w:rFonts w:ascii="Tahoma" w:hAnsi="Tahoma" w:cs="Tahoma"/>
          <w:spacing w:val="0"/>
          <w:sz w:val="24"/>
          <w:szCs w:val="24"/>
        </w:rPr>
      </w:pPr>
      <w:r>
        <w:rPr>
          <w:rFonts w:ascii="Tahoma" w:hAnsi="Tahoma" w:cs="Tahoma"/>
          <w:spacing w:val="0"/>
          <w:sz w:val="24"/>
          <w:szCs w:val="24"/>
        </w:rPr>
        <w:t xml:space="preserve">La nivelul județului Tulcea, a avut loc o campanie de informare, conștientizare și educare cu titlul </w:t>
      </w:r>
      <w:r w:rsidRPr="00B44749">
        <w:rPr>
          <w:rFonts w:ascii="Tahoma" w:hAnsi="Tahoma" w:cs="Tahoma"/>
          <w:i/>
          <w:iCs/>
          <w:spacing w:val="0"/>
          <w:sz w:val="24"/>
          <w:szCs w:val="24"/>
        </w:rPr>
        <w:t xml:space="preserve">„România de azi în </w:t>
      </w:r>
      <w:proofErr w:type="spellStart"/>
      <w:r w:rsidRPr="00B44749">
        <w:rPr>
          <w:rFonts w:ascii="Tahoma" w:hAnsi="Tahoma" w:cs="Tahoma"/>
          <w:i/>
          <w:iCs/>
          <w:spacing w:val="0"/>
          <w:sz w:val="24"/>
          <w:szCs w:val="24"/>
        </w:rPr>
        <w:t>EUROpa</w:t>
      </w:r>
      <w:proofErr w:type="spellEnd"/>
      <w:r w:rsidRPr="00B44749">
        <w:rPr>
          <w:rFonts w:ascii="Tahoma" w:hAnsi="Tahoma" w:cs="Tahoma"/>
          <w:i/>
          <w:iCs/>
          <w:spacing w:val="0"/>
          <w:sz w:val="24"/>
          <w:szCs w:val="24"/>
        </w:rPr>
        <w:t xml:space="preserve"> de mâine”</w:t>
      </w:r>
      <w:r>
        <w:rPr>
          <w:rFonts w:ascii="Tahoma" w:hAnsi="Tahoma" w:cs="Tahoma"/>
          <w:spacing w:val="0"/>
          <w:sz w:val="24"/>
          <w:szCs w:val="24"/>
        </w:rPr>
        <w:t xml:space="preserve"> </w:t>
      </w:r>
      <w:r w:rsidR="004D0687">
        <w:rPr>
          <w:rFonts w:ascii="Tahoma" w:hAnsi="Tahoma" w:cs="Tahoma"/>
          <w:spacing w:val="0"/>
          <w:sz w:val="24"/>
          <w:szCs w:val="24"/>
        </w:rPr>
        <w:t xml:space="preserve"> </w:t>
      </w:r>
      <w:r w:rsidR="007C23B7">
        <w:rPr>
          <w:rFonts w:ascii="Tahoma" w:hAnsi="Tahoma" w:cs="Tahoma"/>
          <w:spacing w:val="0"/>
          <w:sz w:val="24"/>
          <w:szCs w:val="24"/>
        </w:rPr>
        <w:t>care s-a adresat</w:t>
      </w:r>
      <w:r>
        <w:rPr>
          <w:rFonts w:ascii="Tahoma" w:hAnsi="Tahoma" w:cs="Tahoma"/>
          <w:spacing w:val="0"/>
          <w:sz w:val="24"/>
          <w:szCs w:val="24"/>
        </w:rPr>
        <w:t xml:space="preserve"> tinerilor cu vârsta cuprinsă între 15-20 ani, prin care a fost promovat</w:t>
      </w:r>
      <w:r w:rsidR="007C60C4">
        <w:rPr>
          <w:rFonts w:ascii="Tahoma" w:hAnsi="Tahoma" w:cs="Tahoma"/>
          <w:spacing w:val="0"/>
          <w:sz w:val="24"/>
          <w:szCs w:val="24"/>
        </w:rPr>
        <w:t xml:space="preserve"> conceptul de multiculturalism/diversitate, prin realizarea unor spoturi publicitare și a unor materiale informative</w:t>
      </w:r>
      <w:r w:rsidR="007C23B7">
        <w:rPr>
          <w:rFonts w:ascii="Tahoma" w:hAnsi="Tahoma" w:cs="Tahoma"/>
          <w:spacing w:val="0"/>
          <w:sz w:val="24"/>
          <w:szCs w:val="24"/>
        </w:rPr>
        <w:t>, acestea fiind</w:t>
      </w:r>
      <w:r w:rsidR="007C60C4">
        <w:rPr>
          <w:rFonts w:ascii="Tahoma" w:hAnsi="Tahoma" w:cs="Tahoma"/>
          <w:spacing w:val="0"/>
          <w:sz w:val="24"/>
          <w:szCs w:val="24"/>
        </w:rPr>
        <w:t xml:space="preserve"> ulterior distribuite elevilor. Clipul video </w:t>
      </w:r>
      <w:r w:rsidR="007C60C4" w:rsidRPr="00B44749">
        <w:rPr>
          <w:rFonts w:ascii="Tahoma" w:hAnsi="Tahoma" w:cs="Tahoma"/>
          <w:b/>
          <w:bCs/>
          <w:i/>
          <w:iCs/>
          <w:spacing w:val="0"/>
          <w:sz w:val="24"/>
          <w:szCs w:val="24"/>
        </w:rPr>
        <w:t>,,EU aparțin”</w:t>
      </w:r>
      <w:r w:rsidR="007C60C4">
        <w:rPr>
          <w:rFonts w:ascii="Tahoma" w:hAnsi="Tahoma" w:cs="Tahoma"/>
          <w:spacing w:val="0"/>
          <w:sz w:val="24"/>
          <w:szCs w:val="24"/>
        </w:rPr>
        <w:t xml:space="preserve">, realizat de elevii tulceni, a obținut </w:t>
      </w:r>
      <w:r w:rsidR="007C60C4" w:rsidRPr="00F6055F">
        <w:rPr>
          <w:rFonts w:ascii="Tahoma" w:hAnsi="Tahoma" w:cs="Tahoma"/>
          <w:b/>
          <w:bCs/>
          <w:spacing w:val="0"/>
          <w:sz w:val="24"/>
          <w:szCs w:val="24"/>
        </w:rPr>
        <w:t xml:space="preserve">locul </w:t>
      </w:r>
      <w:r w:rsidR="00D0035E" w:rsidRPr="00F6055F">
        <w:rPr>
          <w:rFonts w:ascii="Tahoma" w:hAnsi="Tahoma" w:cs="Tahoma"/>
          <w:b/>
          <w:bCs/>
          <w:spacing w:val="0"/>
          <w:sz w:val="24"/>
          <w:szCs w:val="24"/>
        </w:rPr>
        <w:t>I</w:t>
      </w:r>
      <w:r w:rsidR="00D0035E">
        <w:rPr>
          <w:rFonts w:ascii="Tahoma" w:hAnsi="Tahoma" w:cs="Tahoma"/>
          <w:spacing w:val="0"/>
          <w:sz w:val="24"/>
          <w:szCs w:val="24"/>
        </w:rPr>
        <w:t xml:space="preserve"> la concursul video </w:t>
      </w:r>
      <w:r w:rsidR="007C23B7">
        <w:rPr>
          <w:rFonts w:ascii="Tahoma" w:hAnsi="Tahoma" w:cs="Tahoma"/>
          <w:spacing w:val="0"/>
          <w:sz w:val="24"/>
          <w:szCs w:val="24"/>
        </w:rPr>
        <w:t xml:space="preserve">național </w:t>
      </w:r>
      <w:r w:rsidR="00D0035E">
        <w:rPr>
          <w:rFonts w:ascii="Tahoma" w:hAnsi="Tahoma" w:cs="Tahoma"/>
          <w:spacing w:val="0"/>
          <w:sz w:val="24"/>
          <w:szCs w:val="24"/>
        </w:rPr>
        <w:t xml:space="preserve">realizat, iar proiectul s-a finalizat prin realizarea unui </w:t>
      </w:r>
      <w:proofErr w:type="spellStart"/>
      <w:r w:rsidR="00D0035E">
        <w:rPr>
          <w:rFonts w:ascii="Tahoma" w:hAnsi="Tahoma" w:cs="Tahoma"/>
          <w:spacing w:val="0"/>
          <w:sz w:val="24"/>
          <w:szCs w:val="24"/>
        </w:rPr>
        <w:t>Position</w:t>
      </w:r>
      <w:proofErr w:type="spellEnd"/>
      <w:r w:rsidR="00D0035E">
        <w:rPr>
          <w:rFonts w:ascii="Tahoma" w:hAnsi="Tahoma" w:cs="Tahoma"/>
          <w:spacing w:val="0"/>
          <w:sz w:val="24"/>
          <w:szCs w:val="24"/>
        </w:rPr>
        <w:t xml:space="preserve"> </w:t>
      </w:r>
      <w:proofErr w:type="spellStart"/>
      <w:r w:rsidR="00D0035E">
        <w:rPr>
          <w:rFonts w:ascii="Tahoma" w:hAnsi="Tahoma" w:cs="Tahoma"/>
          <w:spacing w:val="0"/>
          <w:sz w:val="24"/>
          <w:szCs w:val="24"/>
        </w:rPr>
        <w:t>Paper</w:t>
      </w:r>
      <w:proofErr w:type="spellEnd"/>
      <w:r w:rsidR="00D0035E">
        <w:rPr>
          <w:rFonts w:ascii="Tahoma" w:hAnsi="Tahoma" w:cs="Tahoma"/>
          <w:spacing w:val="0"/>
          <w:sz w:val="24"/>
          <w:szCs w:val="24"/>
        </w:rPr>
        <w:t xml:space="preserve"> sau </w:t>
      </w:r>
      <w:r w:rsidR="00D0035E" w:rsidRPr="007C23B7">
        <w:rPr>
          <w:rFonts w:ascii="Tahoma" w:hAnsi="Tahoma" w:cs="Tahoma"/>
          <w:b/>
          <w:bCs/>
          <w:spacing w:val="0"/>
          <w:sz w:val="24"/>
          <w:szCs w:val="24"/>
        </w:rPr>
        <w:t>Document Manifest</w:t>
      </w:r>
      <w:r w:rsidR="00D0035E">
        <w:rPr>
          <w:rFonts w:ascii="Tahoma" w:hAnsi="Tahoma" w:cs="Tahoma"/>
          <w:spacing w:val="0"/>
          <w:sz w:val="24"/>
          <w:szCs w:val="24"/>
        </w:rPr>
        <w:t xml:space="preserve">, care a fost promovat ulterior în scopul </w:t>
      </w:r>
      <w:r w:rsidR="003C13DC">
        <w:rPr>
          <w:rFonts w:ascii="Tahoma" w:hAnsi="Tahoma" w:cs="Tahoma"/>
          <w:spacing w:val="0"/>
          <w:sz w:val="24"/>
          <w:szCs w:val="24"/>
        </w:rPr>
        <w:t xml:space="preserve">unei </w:t>
      </w:r>
      <w:r w:rsidR="00D0035E">
        <w:rPr>
          <w:rFonts w:ascii="Tahoma" w:hAnsi="Tahoma" w:cs="Tahoma"/>
          <w:spacing w:val="0"/>
          <w:sz w:val="24"/>
          <w:szCs w:val="24"/>
        </w:rPr>
        <w:t>dezvoltări sustenabil</w:t>
      </w:r>
      <w:r w:rsidR="00147BE9">
        <w:rPr>
          <w:rFonts w:ascii="Tahoma" w:hAnsi="Tahoma" w:cs="Tahoma"/>
          <w:spacing w:val="0"/>
          <w:sz w:val="24"/>
          <w:szCs w:val="24"/>
        </w:rPr>
        <w:t>e a societății, per ansamblu</w:t>
      </w:r>
      <w:r w:rsidR="003C13DC">
        <w:rPr>
          <w:rFonts w:ascii="Tahoma" w:hAnsi="Tahoma" w:cs="Tahoma"/>
          <w:spacing w:val="0"/>
          <w:sz w:val="24"/>
          <w:szCs w:val="24"/>
        </w:rPr>
        <w:t>.</w:t>
      </w:r>
      <w:r w:rsidR="00D0035E">
        <w:rPr>
          <w:rFonts w:ascii="Tahoma" w:hAnsi="Tahoma" w:cs="Tahoma"/>
          <w:spacing w:val="0"/>
          <w:sz w:val="24"/>
          <w:szCs w:val="24"/>
        </w:rPr>
        <w:t xml:space="preserve"> </w:t>
      </w:r>
    </w:p>
    <w:p w14:paraId="7EFA6FFC" w14:textId="77777777" w:rsidR="000A2276" w:rsidRDefault="000A2276" w:rsidP="007032E3">
      <w:pPr>
        <w:ind w:right="23" w:firstLine="720"/>
        <w:jc w:val="both"/>
        <w:rPr>
          <w:rFonts w:ascii="Tahoma" w:hAnsi="Tahoma" w:cs="Tahoma"/>
          <w:spacing w:val="0"/>
          <w:sz w:val="24"/>
          <w:szCs w:val="24"/>
        </w:rPr>
      </w:pPr>
      <w:r>
        <w:rPr>
          <w:rFonts w:ascii="Tahoma" w:hAnsi="Tahoma" w:cs="Tahoma"/>
          <w:spacing w:val="0"/>
          <w:sz w:val="24"/>
          <w:szCs w:val="24"/>
        </w:rPr>
        <w:t>Alte activități desfășurate de către B.J.R. Tulcea au constat în:</w:t>
      </w:r>
    </w:p>
    <w:p w14:paraId="68A717A5" w14:textId="47DE2DA5" w:rsidR="000A2276" w:rsidRDefault="000A2276" w:rsidP="000A2276">
      <w:pPr>
        <w:ind w:right="23" w:firstLine="720"/>
        <w:jc w:val="both"/>
        <w:rPr>
          <w:rFonts w:ascii="Tahoma" w:hAnsi="Tahoma" w:cs="Tahoma"/>
          <w:spacing w:val="0"/>
          <w:sz w:val="24"/>
          <w:szCs w:val="24"/>
        </w:rPr>
      </w:pPr>
      <w:r>
        <w:rPr>
          <w:rFonts w:ascii="Tahoma" w:hAnsi="Tahoma" w:cs="Tahoma"/>
          <w:spacing w:val="0"/>
          <w:sz w:val="24"/>
          <w:szCs w:val="24"/>
        </w:rPr>
        <w:t xml:space="preserve">• participarea la </w:t>
      </w:r>
      <w:r w:rsidR="00F513C1">
        <w:rPr>
          <w:rFonts w:ascii="Tahoma" w:hAnsi="Tahoma" w:cs="Tahoma"/>
          <w:spacing w:val="0"/>
          <w:sz w:val="24"/>
          <w:szCs w:val="24"/>
        </w:rPr>
        <w:t>conferințele</w:t>
      </w:r>
      <w:r>
        <w:rPr>
          <w:rFonts w:ascii="Tahoma" w:hAnsi="Tahoma" w:cs="Tahoma"/>
          <w:spacing w:val="0"/>
          <w:sz w:val="24"/>
          <w:szCs w:val="24"/>
        </w:rPr>
        <w:t xml:space="preserve"> organizate în cadrul </w:t>
      </w:r>
      <w:r w:rsidR="005B7479">
        <w:rPr>
          <w:rFonts w:ascii="Tahoma" w:hAnsi="Tahoma" w:cs="Tahoma"/>
          <w:spacing w:val="0"/>
          <w:sz w:val="24"/>
          <w:szCs w:val="24"/>
        </w:rPr>
        <w:t>proiect</w:t>
      </w:r>
      <w:r>
        <w:rPr>
          <w:rFonts w:ascii="Tahoma" w:hAnsi="Tahoma" w:cs="Tahoma"/>
          <w:spacing w:val="0"/>
          <w:sz w:val="24"/>
          <w:szCs w:val="24"/>
        </w:rPr>
        <w:t>ului</w:t>
      </w:r>
      <w:r w:rsidR="005B7479">
        <w:rPr>
          <w:rFonts w:ascii="Tahoma" w:hAnsi="Tahoma" w:cs="Tahoma"/>
          <w:spacing w:val="0"/>
          <w:sz w:val="24"/>
          <w:szCs w:val="24"/>
        </w:rPr>
        <w:t xml:space="preserve"> care se desfășoară la nivelul județului Tulcea și care vizează educația</w:t>
      </w:r>
      <w:r>
        <w:rPr>
          <w:rFonts w:ascii="Tahoma" w:hAnsi="Tahoma" w:cs="Tahoma"/>
          <w:spacing w:val="0"/>
          <w:sz w:val="24"/>
          <w:szCs w:val="24"/>
        </w:rPr>
        <w:t>:</w:t>
      </w:r>
      <w:r w:rsidR="003F2D43">
        <w:rPr>
          <w:rFonts w:ascii="Tahoma" w:hAnsi="Tahoma" w:cs="Tahoma"/>
          <w:spacing w:val="0"/>
          <w:sz w:val="24"/>
          <w:szCs w:val="24"/>
        </w:rPr>
        <w:t xml:space="preserve"> </w:t>
      </w:r>
      <w:r w:rsidR="003F2D43" w:rsidRPr="003F2D43">
        <w:rPr>
          <w:rFonts w:ascii="Tahoma" w:hAnsi="Tahoma" w:cs="Tahoma"/>
          <w:i/>
          <w:spacing w:val="0"/>
          <w:sz w:val="24"/>
          <w:szCs w:val="24"/>
        </w:rPr>
        <w:t xml:space="preserve">„ACCED – </w:t>
      </w:r>
      <w:proofErr w:type="spellStart"/>
      <w:r w:rsidR="003F2D43" w:rsidRPr="003F2D43">
        <w:rPr>
          <w:rFonts w:ascii="Tahoma" w:hAnsi="Tahoma" w:cs="Tahoma"/>
          <w:i/>
          <w:spacing w:val="0"/>
          <w:sz w:val="24"/>
          <w:szCs w:val="24"/>
        </w:rPr>
        <w:t>ACCesibilitatea</w:t>
      </w:r>
      <w:proofErr w:type="spellEnd"/>
      <w:r w:rsidR="003F2D43" w:rsidRPr="003F2D43">
        <w:rPr>
          <w:rFonts w:ascii="Tahoma" w:hAnsi="Tahoma" w:cs="Tahoma"/>
          <w:i/>
          <w:spacing w:val="0"/>
          <w:sz w:val="24"/>
          <w:szCs w:val="24"/>
        </w:rPr>
        <w:t xml:space="preserve"> ofertei de </w:t>
      </w:r>
      <w:proofErr w:type="spellStart"/>
      <w:r w:rsidR="003F2D43" w:rsidRPr="003F2D43">
        <w:rPr>
          <w:rFonts w:ascii="Tahoma" w:hAnsi="Tahoma" w:cs="Tahoma"/>
          <w:i/>
          <w:spacing w:val="0"/>
          <w:sz w:val="24"/>
          <w:szCs w:val="24"/>
        </w:rPr>
        <w:t>EDucație</w:t>
      </w:r>
      <w:proofErr w:type="spellEnd"/>
      <w:r w:rsidR="003F2D43" w:rsidRPr="003F2D43">
        <w:rPr>
          <w:rFonts w:ascii="Tahoma" w:hAnsi="Tahoma" w:cs="Tahoma"/>
          <w:i/>
          <w:spacing w:val="0"/>
          <w:sz w:val="24"/>
          <w:szCs w:val="24"/>
        </w:rPr>
        <w:t xml:space="preserve"> și formare pentru comunitățile dezavantajate din județul Tulcea, prin utilizarea resurselor educaționale deschise”.</w:t>
      </w:r>
      <w:r w:rsidR="003F2D43">
        <w:rPr>
          <w:rFonts w:ascii="Tahoma" w:hAnsi="Tahoma" w:cs="Tahoma"/>
          <w:spacing w:val="0"/>
          <w:sz w:val="24"/>
          <w:szCs w:val="24"/>
        </w:rPr>
        <w:t xml:space="preserve"> Beneficiarul acestui proiect este Inspectoratul Școlar Județean Tulcea, iar partener: Casa Corpului Didactic Tulcea.</w:t>
      </w:r>
      <w:r>
        <w:rPr>
          <w:rFonts w:ascii="Tahoma" w:hAnsi="Tahoma" w:cs="Tahoma"/>
          <w:spacing w:val="0"/>
          <w:sz w:val="24"/>
          <w:szCs w:val="24"/>
        </w:rPr>
        <w:t xml:space="preserve"> </w:t>
      </w:r>
      <w:r w:rsidR="003F2D43">
        <w:rPr>
          <w:rFonts w:ascii="Tahoma" w:hAnsi="Tahoma" w:cs="Tahoma"/>
          <w:spacing w:val="0"/>
          <w:sz w:val="24"/>
          <w:szCs w:val="24"/>
        </w:rPr>
        <w:t>Obiectivul</w:t>
      </w:r>
      <w:r w:rsidR="00E07EC7">
        <w:rPr>
          <w:rFonts w:ascii="Tahoma" w:hAnsi="Tahoma" w:cs="Tahoma"/>
          <w:spacing w:val="0"/>
          <w:sz w:val="24"/>
          <w:szCs w:val="24"/>
        </w:rPr>
        <w:t xml:space="preserve"> </w:t>
      </w:r>
      <w:r w:rsidR="003F2D43">
        <w:rPr>
          <w:rFonts w:ascii="Tahoma" w:hAnsi="Tahoma" w:cs="Tahoma"/>
          <w:spacing w:val="0"/>
          <w:sz w:val="24"/>
          <w:szCs w:val="24"/>
        </w:rPr>
        <w:t>proiect</w:t>
      </w:r>
      <w:r w:rsidR="00E07EC7">
        <w:rPr>
          <w:rFonts w:ascii="Tahoma" w:hAnsi="Tahoma" w:cs="Tahoma"/>
          <w:spacing w:val="0"/>
          <w:sz w:val="24"/>
          <w:szCs w:val="24"/>
        </w:rPr>
        <w:t>ului</w:t>
      </w:r>
      <w:r w:rsidR="003F2D43">
        <w:rPr>
          <w:rFonts w:ascii="Tahoma" w:hAnsi="Tahoma" w:cs="Tahoma"/>
          <w:spacing w:val="0"/>
          <w:sz w:val="24"/>
          <w:szCs w:val="24"/>
        </w:rPr>
        <w:t xml:space="preserve"> este</w:t>
      </w:r>
      <w:r w:rsidR="00E07EC7">
        <w:rPr>
          <w:rFonts w:ascii="Tahoma" w:hAnsi="Tahoma" w:cs="Tahoma"/>
          <w:spacing w:val="0"/>
          <w:sz w:val="24"/>
          <w:szCs w:val="24"/>
        </w:rPr>
        <w:t xml:space="preserve"> </w:t>
      </w:r>
      <w:r w:rsidR="00E07EC7">
        <w:rPr>
          <w:rFonts w:ascii="Tahoma" w:hAnsi="Tahoma" w:cs="Tahoma"/>
          <w:spacing w:val="0"/>
          <w:sz w:val="24"/>
          <w:szCs w:val="24"/>
        </w:rPr>
        <w:lastRenderedPageBreak/>
        <w:t>reprezentat de</w:t>
      </w:r>
      <w:r w:rsidR="003F2D43">
        <w:rPr>
          <w:rFonts w:ascii="Tahoma" w:hAnsi="Tahoma" w:cs="Tahoma"/>
          <w:spacing w:val="0"/>
          <w:sz w:val="24"/>
          <w:szCs w:val="24"/>
        </w:rPr>
        <w:t xml:space="preserve"> diminuarea fenomenului de părăsire timpurie a școlii și a abandonului școlar la nivelul județului Tulcea, prin dezvoltarea unor măsuri integrate de susținere a educației preșcolarilor și elevilor proveniți din grupuri dezavantajate, a persoanelor care au abandonat școala, pentru a dezvolta o comunitate incluzivă. În</w:t>
      </w:r>
      <w:r w:rsidR="00E07EC7">
        <w:rPr>
          <w:rFonts w:ascii="Tahoma" w:hAnsi="Tahoma" w:cs="Tahoma"/>
          <w:spacing w:val="0"/>
          <w:sz w:val="24"/>
          <w:szCs w:val="24"/>
        </w:rPr>
        <w:t xml:space="preserve"> cadrul</w:t>
      </w:r>
      <w:r w:rsidR="003F2D43">
        <w:rPr>
          <w:rFonts w:ascii="Tahoma" w:hAnsi="Tahoma" w:cs="Tahoma"/>
          <w:spacing w:val="0"/>
          <w:sz w:val="24"/>
          <w:szCs w:val="24"/>
        </w:rPr>
        <w:t xml:space="preserve"> proiect sunt implicate mai multe unități școlare din județul Tulcea, cum ar fi: Școala Gimnazială Beidaud, Școala Gimnazială Ciucurova, Școala Gimnazială nr. 1, Măcin, Școala Gimnazială Hamcearca, Școala Gimnazială Ceamurlia de Jos, Școala Gimnazială Mihail Kogălniceanu, </w:t>
      </w:r>
      <w:proofErr w:type="spellStart"/>
      <w:r w:rsidR="003F2D43">
        <w:rPr>
          <w:rFonts w:ascii="Tahoma" w:hAnsi="Tahoma" w:cs="Tahoma"/>
          <w:spacing w:val="0"/>
          <w:sz w:val="24"/>
          <w:szCs w:val="24"/>
        </w:rPr>
        <w:t>ș.a</w:t>
      </w:r>
      <w:proofErr w:type="spellEnd"/>
      <w:r w:rsidR="00ED1018">
        <w:rPr>
          <w:rFonts w:ascii="Tahoma" w:hAnsi="Tahoma" w:cs="Tahoma"/>
          <w:spacing w:val="0"/>
          <w:sz w:val="24"/>
          <w:szCs w:val="24"/>
        </w:rPr>
        <w:t>;</w:t>
      </w:r>
    </w:p>
    <w:p w14:paraId="6D4313F1" w14:textId="5AA06B16" w:rsidR="0017495C" w:rsidRDefault="000A2276" w:rsidP="000A2276">
      <w:pPr>
        <w:ind w:right="23" w:firstLine="720"/>
        <w:jc w:val="both"/>
        <w:rPr>
          <w:rFonts w:ascii="Tahoma" w:hAnsi="Tahoma" w:cs="Tahoma"/>
          <w:spacing w:val="0"/>
          <w:sz w:val="24"/>
          <w:szCs w:val="24"/>
        </w:rPr>
      </w:pPr>
      <w:r>
        <w:rPr>
          <w:rFonts w:ascii="Tahoma" w:hAnsi="Tahoma" w:cs="Tahoma"/>
          <w:spacing w:val="0"/>
          <w:sz w:val="24"/>
          <w:szCs w:val="24"/>
        </w:rPr>
        <w:t xml:space="preserve">• efectuarea unor </w:t>
      </w:r>
      <w:r w:rsidR="003F2D43" w:rsidRPr="00A617EE">
        <w:rPr>
          <w:rFonts w:ascii="Tahoma" w:hAnsi="Tahoma" w:cs="Tahoma"/>
          <w:spacing w:val="0"/>
          <w:sz w:val="24"/>
          <w:szCs w:val="24"/>
        </w:rPr>
        <w:t xml:space="preserve">demersuri pentru ca </w:t>
      </w:r>
      <w:r w:rsidR="003F2D43" w:rsidRPr="00B44749">
        <w:rPr>
          <w:rFonts w:ascii="Tahoma" w:hAnsi="Tahoma" w:cs="Tahoma"/>
          <w:b/>
          <w:bCs/>
          <w:i/>
          <w:iCs/>
          <w:spacing w:val="0"/>
          <w:sz w:val="24"/>
          <w:szCs w:val="24"/>
        </w:rPr>
        <w:t>Programul-pilot „O masă caldă”</w:t>
      </w:r>
      <w:r w:rsidR="003F2D43" w:rsidRPr="00A617EE">
        <w:rPr>
          <w:rFonts w:ascii="Tahoma" w:hAnsi="Tahoma" w:cs="Tahoma"/>
          <w:spacing w:val="0"/>
          <w:sz w:val="24"/>
          <w:szCs w:val="24"/>
        </w:rPr>
        <w:t xml:space="preserve"> să fie extins </w:t>
      </w:r>
      <w:r w:rsidR="00DA2294" w:rsidRPr="00A617EE">
        <w:rPr>
          <w:rFonts w:ascii="Tahoma" w:hAnsi="Tahoma" w:cs="Tahoma"/>
          <w:spacing w:val="0"/>
          <w:sz w:val="24"/>
          <w:szCs w:val="24"/>
        </w:rPr>
        <w:t>la nivelul județului,</w:t>
      </w:r>
      <w:r w:rsidR="00600F59" w:rsidRPr="00A617EE">
        <w:rPr>
          <w:rFonts w:ascii="Tahoma" w:hAnsi="Tahoma" w:cs="Tahoma"/>
          <w:spacing w:val="0"/>
          <w:sz w:val="24"/>
          <w:szCs w:val="24"/>
        </w:rPr>
        <w:t xml:space="preserve"> î</w:t>
      </w:r>
      <w:r w:rsidR="002235E2" w:rsidRPr="00A617EE">
        <w:rPr>
          <w:rFonts w:ascii="Tahoma" w:hAnsi="Tahoma" w:cs="Tahoma"/>
          <w:spacing w:val="0"/>
          <w:sz w:val="24"/>
          <w:szCs w:val="24"/>
        </w:rPr>
        <w:t>n special î</w:t>
      </w:r>
      <w:r w:rsidR="0028376D" w:rsidRPr="00A617EE">
        <w:rPr>
          <w:rFonts w:ascii="Tahoma" w:hAnsi="Tahoma" w:cs="Tahoma"/>
          <w:spacing w:val="0"/>
          <w:sz w:val="24"/>
          <w:szCs w:val="24"/>
        </w:rPr>
        <w:t>n localitatea Babadag,</w:t>
      </w:r>
      <w:r w:rsidR="00DA2294" w:rsidRPr="00A617EE">
        <w:rPr>
          <w:rFonts w:ascii="Tahoma" w:hAnsi="Tahoma" w:cs="Tahoma"/>
          <w:spacing w:val="0"/>
          <w:sz w:val="24"/>
          <w:szCs w:val="24"/>
        </w:rPr>
        <w:t xml:space="preserve"> după ce a fost implementat cu succes la nivelul comunei Ceatalchioi, fapt ce a determinat o prezență integrală a elevilor la ore</w:t>
      </w:r>
      <w:r w:rsidR="0017495C">
        <w:rPr>
          <w:rFonts w:ascii="Tahoma" w:hAnsi="Tahoma" w:cs="Tahoma"/>
          <w:spacing w:val="0"/>
          <w:sz w:val="24"/>
          <w:szCs w:val="24"/>
        </w:rPr>
        <w:t xml:space="preserve"> – adresa nr.6358/2019</w:t>
      </w:r>
      <w:r w:rsidR="00ED1018">
        <w:rPr>
          <w:rFonts w:ascii="Tahoma" w:hAnsi="Tahoma" w:cs="Tahoma"/>
          <w:spacing w:val="0"/>
          <w:sz w:val="24"/>
          <w:szCs w:val="24"/>
        </w:rPr>
        <w:t>;</w:t>
      </w:r>
    </w:p>
    <w:p w14:paraId="57390DBF" w14:textId="011DDAB6" w:rsidR="00200A58" w:rsidRDefault="00200A58" w:rsidP="000A2276">
      <w:pPr>
        <w:ind w:right="23" w:firstLine="720"/>
        <w:jc w:val="both"/>
        <w:rPr>
          <w:rFonts w:ascii="Tahoma" w:hAnsi="Tahoma" w:cs="Tahoma"/>
          <w:spacing w:val="0"/>
          <w:sz w:val="24"/>
          <w:szCs w:val="24"/>
        </w:rPr>
      </w:pPr>
      <w:r>
        <w:rPr>
          <w:rFonts w:ascii="Tahoma" w:hAnsi="Tahoma" w:cs="Tahoma"/>
          <w:spacing w:val="0"/>
          <w:sz w:val="24"/>
          <w:szCs w:val="24"/>
        </w:rPr>
        <w:t xml:space="preserve">• încheierea </w:t>
      </w:r>
      <w:r w:rsidR="00E059B8">
        <w:rPr>
          <w:rFonts w:ascii="Tahoma" w:hAnsi="Tahoma" w:cs="Tahoma"/>
          <w:spacing w:val="0"/>
          <w:sz w:val="24"/>
          <w:szCs w:val="24"/>
        </w:rPr>
        <w:t>unui protocol de colaborare interinstituțională la nivelul județului Tulcea pentru implementarea proiectului „</w:t>
      </w:r>
      <w:r w:rsidR="00E059B8" w:rsidRPr="00E059B8">
        <w:rPr>
          <w:rFonts w:ascii="Tahoma" w:hAnsi="Tahoma" w:cs="Tahoma"/>
          <w:i/>
          <w:iCs/>
          <w:spacing w:val="0"/>
          <w:sz w:val="24"/>
          <w:szCs w:val="24"/>
        </w:rPr>
        <w:t>Crearea și implementarea serviciilor comunitare integrate pentru combaterea sărăciei și excluziunii sociale</w:t>
      </w:r>
      <w:r w:rsidR="00E059B8">
        <w:rPr>
          <w:rFonts w:ascii="Tahoma" w:hAnsi="Tahoma" w:cs="Tahoma"/>
          <w:spacing w:val="0"/>
          <w:sz w:val="24"/>
          <w:szCs w:val="24"/>
        </w:rPr>
        <w:t>” cod SMIS 2014+:122607 - adresa nr. 13522/2019;</w:t>
      </w:r>
    </w:p>
    <w:p w14:paraId="4161002F" w14:textId="77777777" w:rsidR="003F2D43" w:rsidRDefault="0017495C" w:rsidP="000A2276">
      <w:pPr>
        <w:ind w:right="23" w:firstLine="720"/>
        <w:jc w:val="both"/>
        <w:rPr>
          <w:rFonts w:ascii="Tahoma" w:hAnsi="Tahoma" w:cs="Tahoma"/>
          <w:spacing w:val="0"/>
          <w:sz w:val="24"/>
          <w:szCs w:val="24"/>
        </w:rPr>
      </w:pPr>
      <w:r>
        <w:rPr>
          <w:rFonts w:ascii="Tahoma" w:hAnsi="Tahoma" w:cs="Tahoma"/>
          <w:spacing w:val="0"/>
          <w:sz w:val="24"/>
          <w:szCs w:val="24"/>
        </w:rPr>
        <w:t xml:space="preserve">• susținerea </w:t>
      </w:r>
      <w:r w:rsidR="00ED1018">
        <w:rPr>
          <w:rFonts w:ascii="Tahoma" w:hAnsi="Tahoma" w:cs="Tahoma"/>
          <w:spacing w:val="0"/>
          <w:sz w:val="24"/>
          <w:szCs w:val="24"/>
        </w:rPr>
        <w:t xml:space="preserve">oferită </w:t>
      </w:r>
      <w:r>
        <w:rPr>
          <w:rFonts w:ascii="Tahoma" w:hAnsi="Tahoma" w:cs="Tahoma"/>
          <w:spacing w:val="0"/>
          <w:sz w:val="24"/>
          <w:szCs w:val="24"/>
        </w:rPr>
        <w:t xml:space="preserve">Consiliului Superior al Magistraturii în implementarea proiectului </w:t>
      </w:r>
      <w:r w:rsidRPr="00DD60B4">
        <w:rPr>
          <w:rFonts w:ascii="Tahoma" w:hAnsi="Tahoma" w:cs="Tahoma"/>
          <w:i/>
          <w:iCs/>
          <w:spacing w:val="0"/>
          <w:sz w:val="24"/>
          <w:szCs w:val="24"/>
        </w:rPr>
        <w:t xml:space="preserve">„TAEJ-Transparență, accesibilitate și educație juridică prin îmbunătățirea comunicării publice la nivelul </w:t>
      </w:r>
      <w:r w:rsidR="00DD60B4" w:rsidRPr="00DD60B4">
        <w:rPr>
          <w:rFonts w:ascii="Tahoma" w:hAnsi="Tahoma" w:cs="Tahoma"/>
          <w:i/>
          <w:iCs/>
          <w:spacing w:val="0"/>
          <w:sz w:val="24"/>
          <w:szCs w:val="24"/>
        </w:rPr>
        <w:t>sistemului judiciar</w:t>
      </w:r>
      <w:r w:rsidRPr="00DD60B4">
        <w:rPr>
          <w:rFonts w:ascii="Tahoma" w:hAnsi="Tahoma" w:cs="Tahoma"/>
          <w:i/>
          <w:iCs/>
          <w:spacing w:val="0"/>
          <w:sz w:val="24"/>
          <w:szCs w:val="24"/>
        </w:rPr>
        <w:t>”</w:t>
      </w:r>
      <w:r w:rsidR="00DD60B4" w:rsidRPr="00DD60B4">
        <w:rPr>
          <w:rFonts w:ascii="Tahoma" w:hAnsi="Tahoma" w:cs="Tahoma"/>
          <w:i/>
          <w:iCs/>
          <w:spacing w:val="0"/>
          <w:sz w:val="24"/>
          <w:szCs w:val="24"/>
        </w:rPr>
        <w:t>,</w:t>
      </w:r>
      <w:r w:rsidR="00DD60B4">
        <w:rPr>
          <w:rFonts w:ascii="Tahoma" w:hAnsi="Tahoma" w:cs="Tahoma"/>
          <w:spacing w:val="0"/>
          <w:sz w:val="24"/>
          <w:szCs w:val="24"/>
        </w:rPr>
        <w:t xml:space="preserve"> cod SIPOCA 454/ cod </w:t>
      </w:r>
      <w:proofErr w:type="spellStart"/>
      <w:r w:rsidR="00DD60B4">
        <w:rPr>
          <w:rFonts w:ascii="Tahoma" w:hAnsi="Tahoma" w:cs="Tahoma"/>
          <w:spacing w:val="0"/>
          <w:sz w:val="24"/>
          <w:szCs w:val="24"/>
        </w:rPr>
        <w:t>MySMIS</w:t>
      </w:r>
      <w:proofErr w:type="spellEnd"/>
      <w:r w:rsidR="00DD60B4">
        <w:rPr>
          <w:rFonts w:ascii="Tahoma" w:hAnsi="Tahoma" w:cs="Tahoma"/>
          <w:spacing w:val="0"/>
          <w:sz w:val="24"/>
          <w:szCs w:val="24"/>
        </w:rPr>
        <w:t xml:space="preserve"> 2014+118765, prin emiterea Ordinului Prefectului nr.208/24.04.2019 privind constituirea comisiei de recepție pentru cele 2000 pachete informative (11 broșuri) și diseminarea lor la nivelul comunităților din județ. În acest sens au fost stabilite întruniri cu mediatorii sanitari comunitari, materialele urmând să fie diseminate comunităților în cursul anului următor</w:t>
      </w:r>
      <w:r w:rsidR="00ED1018">
        <w:rPr>
          <w:rFonts w:ascii="Tahoma" w:hAnsi="Tahoma" w:cs="Tahoma"/>
          <w:spacing w:val="0"/>
          <w:sz w:val="24"/>
          <w:szCs w:val="24"/>
        </w:rPr>
        <w:t>;</w:t>
      </w:r>
    </w:p>
    <w:p w14:paraId="4150D9D3" w14:textId="77777777" w:rsidR="00DD60B4" w:rsidRDefault="00DD60B4" w:rsidP="000A2276">
      <w:pPr>
        <w:ind w:right="23" w:firstLine="720"/>
        <w:jc w:val="both"/>
        <w:rPr>
          <w:rFonts w:ascii="Tahoma" w:hAnsi="Tahoma" w:cs="Tahoma"/>
          <w:spacing w:val="0"/>
          <w:sz w:val="24"/>
          <w:szCs w:val="24"/>
        </w:rPr>
      </w:pPr>
      <w:r>
        <w:rPr>
          <w:rFonts w:ascii="Tahoma" w:hAnsi="Tahoma" w:cs="Tahoma"/>
          <w:spacing w:val="0"/>
          <w:sz w:val="24"/>
          <w:szCs w:val="24"/>
        </w:rPr>
        <w:t>• participarea în luna iunie 2019, împreună cu alți lideri ai minorităților și reprezentanți ai asociațiilor locale, la întrunirile organizare în cadrul proiectului „</w:t>
      </w:r>
      <w:r w:rsidRPr="00B44749">
        <w:rPr>
          <w:rFonts w:ascii="Tahoma" w:hAnsi="Tahoma" w:cs="Tahoma"/>
          <w:i/>
          <w:iCs/>
          <w:spacing w:val="0"/>
          <w:sz w:val="24"/>
          <w:szCs w:val="24"/>
        </w:rPr>
        <w:t>Acces egal la educație pentru minoritățile etnice</w:t>
      </w:r>
      <w:r w:rsidR="00457D2D" w:rsidRPr="00B44749">
        <w:rPr>
          <w:rFonts w:ascii="Tahoma" w:hAnsi="Tahoma" w:cs="Tahoma"/>
          <w:i/>
          <w:iCs/>
          <w:spacing w:val="0"/>
          <w:sz w:val="24"/>
          <w:szCs w:val="24"/>
        </w:rPr>
        <w:t xml:space="preserve"> din România”</w:t>
      </w:r>
      <w:r w:rsidR="00457D2D">
        <w:rPr>
          <w:rFonts w:ascii="Tahoma" w:hAnsi="Tahoma" w:cs="Tahoma"/>
          <w:spacing w:val="0"/>
          <w:sz w:val="24"/>
          <w:szCs w:val="24"/>
        </w:rPr>
        <w:t>, implementat în parteneriat de către Asociația ARES’EL și Universitatea de Arte din Târgu Mureș</w:t>
      </w:r>
      <w:r w:rsidR="00ED1018">
        <w:rPr>
          <w:rFonts w:ascii="Tahoma" w:hAnsi="Tahoma" w:cs="Tahoma"/>
          <w:spacing w:val="0"/>
          <w:sz w:val="24"/>
          <w:szCs w:val="24"/>
        </w:rPr>
        <w:t>;</w:t>
      </w:r>
    </w:p>
    <w:p w14:paraId="55C149D2" w14:textId="77777777" w:rsidR="00457D2D" w:rsidRDefault="00457D2D" w:rsidP="000A2276">
      <w:pPr>
        <w:ind w:right="23" w:firstLine="720"/>
        <w:jc w:val="both"/>
        <w:rPr>
          <w:rFonts w:ascii="Tahoma" w:hAnsi="Tahoma" w:cs="Tahoma"/>
          <w:spacing w:val="0"/>
          <w:sz w:val="24"/>
          <w:szCs w:val="24"/>
        </w:rPr>
      </w:pPr>
      <w:r>
        <w:rPr>
          <w:rFonts w:ascii="Tahoma" w:hAnsi="Tahoma" w:cs="Tahoma"/>
          <w:spacing w:val="0"/>
          <w:sz w:val="24"/>
          <w:szCs w:val="24"/>
        </w:rPr>
        <w:t>• participarea, în cadrul proiectului „</w:t>
      </w:r>
      <w:r w:rsidRPr="00B44749">
        <w:rPr>
          <w:rFonts w:ascii="Tahoma" w:hAnsi="Tahoma" w:cs="Tahoma"/>
          <w:i/>
          <w:iCs/>
          <w:spacing w:val="0"/>
          <w:sz w:val="24"/>
          <w:szCs w:val="24"/>
        </w:rPr>
        <w:t>SOLIDAR-efort comun pentru un viitor mai bun</w:t>
      </w:r>
      <w:r>
        <w:rPr>
          <w:rFonts w:ascii="Tahoma" w:hAnsi="Tahoma" w:cs="Tahoma"/>
          <w:spacing w:val="0"/>
          <w:sz w:val="24"/>
          <w:szCs w:val="24"/>
        </w:rPr>
        <w:t xml:space="preserve">” desfășurat de Asociația pentru Sprijin în Dezvoltarea Economiei Sociale – Incluziune, Responsabilitate Cooperatistă, </w:t>
      </w:r>
      <w:proofErr w:type="spellStart"/>
      <w:r>
        <w:rPr>
          <w:rFonts w:ascii="Tahoma" w:hAnsi="Tahoma" w:cs="Tahoma"/>
          <w:spacing w:val="0"/>
          <w:sz w:val="24"/>
          <w:szCs w:val="24"/>
        </w:rPr>
        <w:t>Antreprenoriat</w:t>
      </w:r>
      <w:proofErr w:type="spellEnd"/>
      <w:r>
        <w:rPr>
          <w:rFonts w:ascii="Tahoma" w:hAnsi="Tahoma" w:cs="Tahoma"/>
          <w:spacing w:val="0"/>
          <w:sz w:val="24"/>
          <w:szCs w:val="24"/>
        </w:rPr>
        <w:t xml:space="preserve"> Social, la evenimentele organizate în scopul promovării obiectivului principal al acestui proiect, respectiv facilitarea accesului la ocupare pentru 46 persoane din Regiunea Sud-Est, prin înființarea a minim 12 întreprinderi sociale</w:t>
      </w:r>
      <w:r w:rsidR="00ED1018">
        <w:rPr>
          <w:rFonts w:ascii="Tahoma" w:hAnsi="Tahoma" w:cs="Tahoma"/>
          <w:spacing w:val="0"/>
          <w:sz w:val="24"/>
          <w:szCs w:val="24"/>
        </w:rPr>
        <w:t>;</w:t>
      </w:r>
    </w:p>
    <w:p w14:paraId="7339D2C8" w14:textId="77777777" w:rsidR="00C557C2" w:rsidRDefault="00C557C2" w:rsidP="000A2276">
      <w:pPr>
        <w:ind w:right="23" w:firstLine="720"/>
        <w:jc w:val="both"/>
        <w:rPr>
          <w:rFonts w:ascii="Tahoma" w:hAnsi="Tahoma" w:cs="Tahoma"/>
          <w:spacing w:val="0"/>
          <w:sz w:val="24"/>
          <w:szCs w:val="24"/>
        </w:rPr>
      </w:pPr>
      <w:r>
        <w:rPr>
          <w:rFonts w:ascii="Tahoma" w:hAnsi="Tahoma" w:cs="Tahoma"/>
          <w:spacing w:val="0"/>
          <w:sz w:val="24"/>
          <w:szCs w:val="24"/>
        </w:rPr>
        <w:t>• comunicarea permanentă cu persoana desemnată din cadrul Direcției de Sănătate Publică Tulcea pentru coordonarea activită</w:t>
      </w:r>
      <w:r w:rsidR="000F785D">
        <w:rPr>
          <w:rFonts w:ascii="Tahoma" w:hAnsi="Tahoma" w:cs="Tahoma"/>
          <w:spacing w:val="0"/>
          <w:sz w:val="24"/>
          <w:szCs w:val="24"/>
        </w:rPr>
        <w:t>ții</w:t>
      </w:r>
      <w:r>
        <w:rPr>
          <w:rFonts w:ascii="Tahoma" w:hAnsi="Tahoma" w:cs="Tahoma"/>
          <w:spacing w:val="0"/>
          <w:sz w:val="24"/>
          <w:szCs w:val="24"/>
        </w:rPr>
        <w:t xml:space="preserve"> de asistență medicală </w:t>
      </w:r>
      <w:r w:rsidR="003C1EBA">
        <w:rPr>
          <w:rFonts w:ascii="Tahoma" w:hAnsi="Tahoma" w:cs="Tahoma"/>
          <w:spacing w:val="0"/>
          <w:sz w:val="24"/>
          <w:szCs w:val="24"/>
        </w:rPr>
        <w:t>comunitară</w:t>
      </w:r>
      <w:r>
        <w:rPr>
          <w:rFonts w:ascii="Tahoma" w:hAnsi="Tahoma" w:cs="Tahoma"/>
          <w:spacing w:val="0"/>
          <w:sz w:val="24"/>
          <w:szCs w:val="24"/>
        </w:rPr>
        <w:t>, referitoare la informările privind campaniile desfășurate la nivel județean în comunitățile de romi;</w:t>
      </w:r>
    </w:p>
    <w:p w14:paraId="0C58262A" w14:textId="77777777" w:rsidR="00096B2E" w:rsidRDefault="00096B2E" w:rsidP="000A2276">
      <w:pPr>
        <w:ind w:right="23" w:firstLine="720"/>
        <w:jc w:val="both"/>
        <w:rPr>
          <w:rFonts w:ascii="Tahoma" w:hAnsi="Tahoma" w:cs="Tahoma"/>
          <w:spacing w:val="0"/>
          <w:sz w:val="24"/>
          <w:szCs w:val="24"/>
        </w:rPr>
      </w:pPr>
      <w:r>
        <w:rPr>
          <w:rFonts w:ascii="Tahoma" w:hAnsi="Tahoma" w:cs="Tahoma"/>
          <w:spacing w:val="0"/>
          <w:sz w:val="24"/>
          <w:szCs w:val="24"/>
        </w:rPr>
        <w:t>• participarea, în luna decembrie 2019, la conferința de lansare a proiectului „</w:t>
      </w:r>
      <w:r w:rsidRPr="00B44749">
        <w:rPr>
          <w:rFonts w:ascii="Tahoma" w:hAnsi="Tahoma" w:cs="Tahoma"/>
          <w:i/>
          <w:iCs/>
          <w:spacing w:val="0"/>
          <w:sz w:val="24"/>
          <w:szCs w:val="24"/>
        </w:rPr>
        <w:t>Servicii integrate pentru viitor”</w:t>
      </w:r>
      <w:r>
        <w:rPr>
          <w:rFonts w:ascii="Tahoma" w:hAnsi="Tahoma" w:cs="Tahoma"/>
          <w:spacing w:val="0"/>
          <w:sz w:val="24"/>
          <w:szCs w:val="24"/>
        </w:rPr>
        <w:t xml:space="preserve">, implementat de Primăria Municipiului Tulcea, ce are ca obiective generale: dezvoltarea resurselor umane prin creșterea accesului la un sistem de educație și formare profesională de calitate, </w:t>
      </w:r>
      <w:r w:rsidR="00C817F0">
        <w:rPr>
          <w:rFonts w:ascii="Tahoma" w:hAnsi="Tahoma" w:cs="Tahoma"/>
          <w:spacing w:val="0"/>
          <w:sz w:val="24"/>
          <w:szCs w:val="24"/>
        </w:rPr>
        <w:t>stimularea ocupării, cu precădere pentru tineri, reducerea sărăciei și a excluziunii sociale prin facilitarea accesului la servicii sociale de sănătate, precum și reducerea numărului de persoane aflate în risc de sărăcie și excluziune socială din comunitățile marginalizate, prin implementarea de măsuri integrate;</w:t>
      </w:r>
    </w:p>
    <w:p w14:paraId="2CBCD521" w14:textId="772E3FED" w:rsidR="00420006" w:rsidRDefault="00420006" w:rsidP="000A2276">
      <w:pPr>
        <w:ind w:right="23" w:firstLine="720"/>
        <w:jc w:val="both"/>
        <w:rPr>
          <w:rFonts w:ascii="Tahoma" w:hAnsi="Tahoma" w:cs="Tahoma"/>
          <w:spacing w:val="0"/>
          <w:sz w:val="24"/>
          <w:szCs w:val="24"/>
        </w:rPr>
      </w:pPr>
      <w:r>
        <w:rPr>
          <w:rFonts w:ascii="Tahoma" w:hAnsi="Tahoma" w:cs="Tahoma"/>
          <w:spacing w:val="0"/>
          <w:sz w:val="24"/>
          <w:szCs w:val="24"/>
        </w:rPr>
        <w:t xml:space="preserve">• </w:t>
      </w:r>
      <w:r w:rsidR="004959C7">
        <w:rPr>
          <w:rFonts w:ascii="Tahoma" w:hAnsi="Tahoma" w:cs="Tahoma"/>
          <w:spacing w:val="0"/>
          <w:sz w:val="24"/>
          <w:szCs w:val="24"/>
        </w:rPr>
        <w:t xml:space="preserve">întocmirea și transmiterea unor circulare trimestriale </w:t>
      </w:r>
      <w:r w:rsidR="00CC1146">
        <w:rPr>
          <w:rFonts w:ascii="Tahoma" w:hAnsi="Tahoma" w:cs="Tahoma"/>
          <w:spacing w:val="0"/>
          <w:sz w:val="24"/>
          <w:szCs w:val="24"/>
        </w:rPr>
        <w:t>către</w:t>
      </w:r>
      <w:r w:rsidR="004959C7">
        <w:rPr>
          <w:rFonts w:ascii="Tahoma" w:hAnsi="Tahoma" w:cs="Tahoma"/>
          <w:spacing w:val="0"/>
          <w:sz w:val="24"/>
          <w:szCs w:val="24"/>
        </w:rPr>
        <w:t xml:space="preserve"> unitățile administrativ-teritoriale</w:t>
      </w:r>
      <w:r w:rsidR="00700F17">
        <w:rPr>
          <w:rFonts w:ascii="Tahoma" w:hAnsi="Tahoma" w:cs="Tahoma"/>
          <w:spacing w:val="0"/>
          <w:sz w:val="24"/>
          <w:szCs w:val="24"/>
        </w:rPr>
        <w:t xml:space="preserve"> </w:t>
      </w:r>
      <w:r w:rsidR="00CC1146">
        <w:rPr>
          <w:rFonts w:ascii="Tahoma" w:hAnsi="Tahoma" w:cs="Tahoma"/>
          <w:spacing w:val="0"/>
          <w:sz w:val="24"/>
          <w:szCs w:val="24"/>
        </w:rPr>
        <w:t>și către servicii</w:t>
      </w:r>
      <w:r w:rsidR="00C5432F">
        <w:rPr>
          <w:rFonts w:ascii="Tahoma" w:hAnsi="Tahoma" w:cs="Tahoma"/>
          <w:spacing w:val="0"/>
          <w:sz w:val="24"/>
          <w:szCs w:val="24"/>
        </w:rPr>
        <w:t>l</w:t>
      </w:r>
      <w:r w:rsidR="00CC1146">
        <w:rPr>
          <w:rFonts w:ascii="Tahoma" w:hAnsi="Tahoma" w:cs="Tahoma"/>
          <w:spacing w:val="0"/>
          <w:sz w:val="24"/>
          <w:szCs w:val="24"/>
        </w:rPr>
        <w:t>e publice deconcentrate ale ministerelor și ale celorlalte organe ale administrației publice centrale cu privire la</w:t>
      </w:r>
      <w:r w:rsidR="00096B2E">
        <w:rPr>
          <w:rFonts w:ascii="Tahoma" w:hAnsi="Tahoma" w:cs="Tahoma"/>
          <w:spacing w:val="0"/>
          <w:sz w:val="24"/>
          <w:szCs w:val="24"/>
        </w:rPr>
        <w:t xml:space="preserve"> acțiunile desfășurate pentru</w:t>
      </w:r>
      <w:r w:rsidR="00CC1146">
        <w:rPr>
          <w:rFonts w:ascii="Tahoma" w:hAnsi="Tahoma" w:cs="Tahoma"/>
          <w:spacing w:val="0"/>
          <w:sz w:val="24"/>
          <w:szCs w:val="24"/>
        </w:rPr>
        <w:t xml:space="preserve"> implementarea H.G. nr.18/2015 pentru aprobarea Strategiei Guvernului României d</w:t>
      </w:r>
      <w:r w:rsidR="00FD3689">
        <w:rPr>
          <w:rFonts w:ascii="Tahoma" w:hAnsi="Tahoma" w:cs="Tahoma"/>
          <w:spacing w:val="0"/>
          <w:sz w:val="24"/>
          <w:szCs w:val="24"/>
        </w:rPr>
        <w:t xml:space="preserve">e </w:t>
      </w:r>
      <w:r w:rsidR="00CC1146">
        <w:rPr>
          <w:rFonts w:ascii="Tahoma" w:hAnsi="Tahoma" w:cs="Tahoma"/>
          <w:spacing w:val="0"/>
          <w:sz w:val="24"/>
          <w:szCs w:val="24"/>
        </w:rPr>
        <w:t>incluziune a cetățenilor români aparținând minorității rome pentru perioada 2015-2020</w:t>
      </w:r>
      <w:r w:rsidR="00FD3689">
        <w:rPr>
          <w:rFonts w:ascii="Tahoma" w:hAnsi="Tahoma" w:cs="Tahoma"/>
          <w:spacing w:val="0"/>
          <w:sz w:val="24"/>
          <w:szCs w:val="24"/>
        </w:rPr>
        <w:t>;</w:t>
      </w:r>
    </w:p>
    <w:p w14:paraId="63490B7B" w14:textId="77777777" w:rsidR="00913CEC" w:rsidRDefault="00FD3689" w:rsidP="000A2276">
      <w:pPr>
        <w:ind w:right="23" w:firstLine="720"/>
        <w:jc w:val="both"/>
        <w:rPr>
          <w:rFonts w:ascii="Tahoma" w:hAnsi="Tahoma" w:cs="Tahoma"/>
          <w:spacing w:val="0"/>
          <w:sz w:val="24"/>
          <w:szCs w:val="24"/>
        </w:rPr>
      </w:pPr>
      <w:r>
        <w:rPr>
          <w:rFonts w:ascii="Tahoma" w:hAnsi="Tahoma" w:cs="Tahoma"/>
          <w:spacing w:val="0"/>
          <w:sz w:val="24"/>
          <w:szCs w:val="24"/>
        </w:rPr>
        <w:lastRenderedPageBreak/>
        <w:t>• întocmirea unor lucrări/rapoarte la solicitarea A.N.R./M.A.I., precum și la solicitarea altor instituții</w:t>
      </w:r>
      <w:r w:rsidR="003C1EBA">
        <w:rPr>
          <w:rFonts w:ascii="Tahoma" w:hAnsi="Tahoma" w:cs="Tahoma"/>
          <w:spacing w:val="0"/>
          <w:sz w:val="24"/>
          <w:szCs w:val="24"/>
        </w:rPr>
        <w:t>, furnizarea și diseminarea la nivel județean a unor informații diverse</w:t>
      </w:r>
      <w:r w:rsidR="00576E00">
        <w:rPr>
          <w:rFonts w:ascii="Tahoma" w:hAnsi="Tahoma" w:cs="Tahoma"/>
          <w:spacing w:val="0"/>
          <w:sz w:val="24"/>
          <w:szCs w:val="24"/>
        </w:rPr>
        <w:t>;</w:t>
      </w:r>
    </w:p>
    <w:p w14:paraId="044A6C3E" w14:textId="77777777" w:rsidR="00FD3689" w:rsidRPr="00102D36" w:rsidRDefault="00FD3689" w:rsidP="000A2276">
      <w:pPr>
        <w:ind w:right="23" w:firstLine="720"/>
        <w:jc w:val="both"/>
        <w:rPr>
          <w:rFonts w:ascii="Tahoma" w:hAnsi="Tahoma" w:cs="Tahoma"/>
          <w:spacing w:val="0"/>
          <w:sz w:val="24"/>
          <w:szCs w:val="24"/>
        </w:rPr>
      </w:pPr>
      <w:r>
        <w:rPr>
          <w:rFonts w:ascii="Tahoma" w:hAnsi="Tahoma" w:cs="Tahoma"/>
          <w:spacing w:val="0"/>
          <w:sz w:val="24"/>
          <w:szCs w:val="24"/>
        </w:rPr>
        <w:t xml:space="preserve">• </w:t>
      </w:r>
      <w:r w:rsidR="00576E00" w:rsidRPr="00102D36">
        <w:rPr>
          <w:rFonts w:ascii="Tahoma" w:hAnsi="Tahoma" w:cs="Tahoma"/>
          <w:spacing w:val="0"/>
          <w:sz w:val="24"/>
          <w:szCs w:val="24"/>
        </w:rPr>
        <w:t>soluționarea unor petiții</w:t>
      </w:r>
      <w:r w:rsidR="00B73C72" w:rsidRPr="00102D36">
        <w:rPr>
          <w:rFonts w:ascii="Tahoma" w:hAnsi="Tahoma" w:cs="Tahoma"/>
          <w:spacing w:val="0"/>
          <w:sz w:val="24"/>
          <w:szCs w:val="24"/>
        </w:rPr>
        <w:t>, audiențe, consiliere</w:t>
      </w:r>
      <w:r w:rsidR="003C1EBA" w:rsidRPr="00102D36">
        <w:rPr>
          <w:rFonts w:ascii="Tahoma" w:hAnsi="Tahoma" w:cs="Tahoma"/>
          <w:spacing w:val="0"/>
          <w:sz w:val="24"/>
          <w:szCs w:val="24"/>
        </w:rPr>
        <w:t xml:space="preserve"> acordată cetățenilor români de etnie romă, îndrumarea persoanelor spre instituția publică abilitată conform legii, să rezolve problemele semnalate.</w:t>
      </w:r>
    </w:p>
    <w:p w14:paraId="362731FC" w14:textId="77777777" w:rsidR="00F513C1" w:rsidRDefault="00F513C1" w:rsidP="00F513C1">
      <w:pPr>
        <w:ind w:right="23" w:firstLine="720"/>
        <w:jc w:val="both"/>
        <w:rPr>
          <w:rFonts w:ascii="Tahoma" w:hAnsi="Tahoma" w:cs="Tahoma"/>
          <w:spacing w:val="0"/>
          <w:sz w:val="24"/>
          <w:szCs w:val="24"/>
        </w:rPr>
      </w:pPr>
      <w:r w:rsidRPr="00102D36">
        <w:rPr>
          <w:rFonts w:ascii="Tahoma" w:hAnsi="Tahoma" w:cs="Tahoma"/>
          <w:spacing w:val="0"/>
          <w:sz w:val="24"/>
          <w:szCs w:val="24"/>
        </w:rPr>
        <w:t xml:space="preserve">În contextul </w:t>
      </w:r>
      <w:proofErr w:type="spellStart"/>
      <w:r w:rsidRPr="00102D36">
        <w:rPr>
          <w:rFonts w:ascii="Tahoma" w:hAnsi="Tahoma" w:cs="Tahoma"/>
          <w:spacing w:val="0"/>
          <w:sz w:val="24"/>
          <w:szCs w:val="24"/>
        </w:rPr>
        <w:t>socio</w:t>
      </w:r>
      <w:proofErr w:type="spellEnd"/>
      <w:r w:rsidRPr="00102D36">
        <w:rPr>
          <w:rFonts w:ascii="Tahoma" w:hAnsi="Tahoma" w:cs="Tahoma"/>
          <w:spacing w:val="0"/>
          <w:sz w:val="24"/>
          <w:szCs w:val="24"/>
        </w:rPr>
        <w:t xml:space="preserve">-economic actual, considerăm că accesul la informație, educația, promovarea valorilor, reprezintă piloni importanți pentru dezvoltarea unei societăți durabile și incluzive. Totodată, este </w:t>
      </w:r>
      <w:r>
        <w:rPr>
          <w:rFonts w:ascii="Tahoma" w:hAnsi="Tahoma" w:cs="Tahoma"/>
          <w:spacing w:val="0"/>
          <w:sz w:val="24"/>
          <w:szCs w:val="24"/>
        </w:rPr>
        <w:t xml:space="preserve">necesară stabilirea unui cadru legislativ care să monitorizeze reformele sociale și economice, în vederea sprijinirii persoanelor aflate încă în sărăcie și excluziune socială și a creșterii ratei de ocupare a forței de muncă, în mod special pentru tineri. </w:t>
      </w:r>
      <w:r w:rsidRPr="008248CC">
        <w:rPr>
          <w:rFonts w:ascii="Tahoma" w:hAnsi="Tahoma" w:cs="Tahoma"/>
          <w:spacing w:val="0"/>
          <w:sz w:val="24"/>
          <w:szCs w:val="24"/>
        </w:rPr>
        <w:t xml:space="preserve"> </w:t>
      </w:r>
    </w:p>
    <w:p w14:paraId="18B55183" w14:textId="76556907" w:rsidR="00623D8D" w:rsidRPr="00B22985" w:rsidRDefault="00905356" w:rsidP="00650B73">
      <w:pPr>
        <w:ind w:right="23" w:firstLine="720"/>
        <w:jc w:val="both"/>
        <w:rPr>
          <w:rFonts w:ascii="Tahoma" w:hAnsi="Tahoma" w:cs="Tahoma"/>
          <w:spacing w:val="0"/>
          <w:sz w:val="24"/>
          <w:szCs w:val="24"/>
        </w:rPr>
      </w:pPr>
      <w:r>
        <w:rPr>
          <w:rFonts w:ascii="Tahoma" w:hAnsi="Tahoma" w:cs="Tahoma"/>
          <w:spacing w:val="0"/>
          <w:sz w:val="24"/>
          <w:szCs w:val="24"/>
        </w:rPr>
        <w:t xml:space="preserve">De aceea, subliniem importanța </w:t>
      </w:r>
      <w:r w:rsidRPr="008248CC">
        <w:rPr>
          <w:rFonts w:ascii="Tahoma" w:hAnsi="Tahoma" w:cs="Tahoma"/>
          <w:spacing w:val="0"/>
          <w:sz w:val="24"/>
          <w:szCs w:val="24"/>
        </w:rPr>
        <w:t>promov</w:t>
      </w:r>
      <w:r>
        <w:rPr>
          <w:rFonts w:ascii="Tahoma" w:hAnsi="Tahoma" w:cs="Tahoma"/>
          <w:spacing w:val="0"/>
          <w:sz w:val="24"/>
          <w:szCs w:val="24"/>
        </w:rPr>
        <w:t>ării unor acțiuni</w:t>
      </w:r>
      <w:r w:rsidRPr="008248CC">
        <w:rPr>
          <w:rFonts w:ascii="Tahoma" w:hAnsi="Tahoma" w:cs="Tahoma"/>
          <w:spacing w:val="0"/>
          <w:sz w:val="24"/>
          <w:szCs w:val="24"/>
        </w:rPr>
        <w:t xml:space="preserve"> și implementarea proiecte</w:t>
      </w:r>
      <w:r>
        <w:rPr>
          <w:rFonts w:ascii="Tahoma" w:hAnsi="Tahoma" w:cs="Tahoma"/>
          <w:spacing w:val="0"/>
          <w:sz w:val="24"/>
          <w:szCs w:val="24"/>
        </w:rPr>
        <w:t>lor la nivelul comunităților formate din</w:t>
      </w:r>
      <w:r w:rsidRPr="008248CC">
        <w:rPr>
          <w:rFonts w:ascii="Tahoma" w:hAnsi="Tahoma" w:cs="Tahoma"/>
          <w:spacing w:val="0"/>
          <w:sz w:val="24"/>
          <w:szCs w:val="24"/>
        </w:rPr>
        <w:t xml:space="preserve"> persoane de etnie romă sau defavorizate, proiecte care să susțină și</w:t>
      </w:r>
      <w:r>
        <w:rPr>
          <w:rFonts w:ascii="Tahoma" w:hAnsi="Tahoma" w:cs="Tahoma"/>
          <w:spacing w:val="0"/>
          <w:sz w:val="24"/>
          <w:szCs w:val="24"/>
        </w:rPr>
        <w:t xml:space="preserve"> să ofere accesul la educație, egalitate de șanse, o educație financiară care să ofere perspective pentru viitor, pentru integrare socială </w:t>
      </w:r>
      <w:r w:rsidR="00F70C1B">
        <w:rPr>
          <w:rFonts w:ascii="Tahoma" w:hAnsi="Tahoma" w:cs="Tahoma"/>
          <w:spacing w:val="0"/>
          <w:sz w:val="24"/>
          <w:szCs w:val="24"/>
        </w:rPr>
        <w:t xml:space="preserve">precum </w:t>
      </w:r>
      <w:r>
        <w:rPr>
          <w:rFonts w:ascii="Tahoma" w:hAnsi="Tahoma" w:cs="Tahoma"/>
          <w:spacing w:val="0"/>
          <w:sz w:val="24"/>
          <w:szCs w:val="24"/>
        </w:rPr>
        <w:t>și ocuparea locurilor de muncă existente</w:t>
      </w:r>
      <w:r w:rsidR="00F70C1B">
        <w:rPr>
          <w:rFonts w:ascii="Tahoma" w:hAnsi="Tahoma" w:cs="Tahoma"/>
          <w:spacing w:val="0"/>
          <w:sz w:val="24"/>
          <w:szCs w:val="24"/>
        </w:rPr>
        <w:t>.</w:t>
      </w:r>
    </w:p>
    <w:p w14:paraId="7F04D492" w14:textId="77777777" w:rsidR="00151213" w:rsidRPr="00B22985" w:rsidRDefault="00151213" w:rsidP="00A95A2A">
      <w:pPr>
        <w:ind w:left="1800" w:hanging="720"/>
        <w:jc w:val="both"/>
        <w:rPr>
          <w:rFonts w:ascii="Tahoma" w:hAnsi="Tahoma" w:cs="Tahoma"/>
          <w:spacing w:val="0"/>
          <w:sz w:val="24"/>
          <w:szCs w:val="24"/>
        </w:rPr>
      </w:pPr>
    </w:p>
    <w:p w14:paraId="775BD7E7" w14:textId="77777777" w:rsidR="00151213" w:rsidRPr="00493E18" w:rsidRDefault="00493E18" w:rsidP="00E36456">
      <w:pPr>
        <w:ind w:firstLine="720"/>
        <w:jc w:val="both"/>
        <w:rPr>
          <w:rFonts w:ascii="Tahoma" w:hAnsi="Tahoma" w:cs="Tahoma"/>
          <w:b/>
          <w:spacing w:val="0"/>
          <w:sz w:val="24"/>
          <w:szCs w:val="24"/>
        </w:rPr>
      </w:pPr>
      <w:r w:rsidRPr="00493E18">
        <w:rPr>
          <w:rFonts w:ascii="Tahoma" w:hAnsi="Tahoma" w:cs="Tahoma"/>
          <w:b/>
          <w:spacing w:val="0"/>
          <w:sz w:val="24"/>
          <w:szCs w:val="24"/>
        </w:rPr>
        <w:t>CAPITOLUL 2</w:t>
      </w:r>
    </w:p>
    <w:p w14:paraId="1976A44B" w14:textId="77777777" w:rsidR="007E4708" w:rsidRPr="00102D36" w:rsidRDefault="00151213" w:rsidP="00102D36">
      <w:pPr>
        <w:ind w:firstLine="720"/>
        <w:jc w:val="both"/>
        <w:rPr>
          <w:rFonts w:ascii="Tahoma" w:hAnsi="Tahoma" w:cs="Tahoma"/>
          <w:b/>
          <w:spacing w:val="0"/>
          <w:sz w:val="24"/>
          <w:szCs w:val="24"/>
        </w:rPr>
      </w:pPr>
      <w:r w:rsidRPr="00B22985">
        <w:rPr>
          <w:rFonts w:ascii="Tahoma" w:hAnsi="Tahoma" w:cs="Tahoma"/>
          <w:b/>
          <w:spacing w:val="0"/>
          <w:sz w:val="24"/>
          <w:szCs w:val="24"/>
        </w:rPr>
        <w:t>Analiza gradului de angajare a exper</w:t>
      </w:r>
      <w:r w:rsidR="000F785D">
        <w:rPr>
          <w:rFonts w:ascii="Tahoma" w:hAnsi="Tahoma" w:cs="Tahoma"/>
          <w:b/>
          <w:spacing w:val="0"/>
          <w:sz w:val="24"/>
          <w:szCs w:val="24"/>
        </w:rPr>
        <w:t>ț</w:t>
      </w:r>
      <w:r w:rsidRPr="00B22985">
        <w:rPr>
          <w:rFonts w:ascii="Tahoma" w:hAnsi="Tahoma" w:cs="Tahoma"/>
          <w:b/>
          <w:spacing w:val="0"/>
          <w:sz w:val="24"/>
          <w:szCs w:val="24"/>
        </w:rPr>
        <w:t>ilor locali romi la nivelul primăriilo</w:t>
      </w:r>
      <w:r w:rsidR="00102D36">
        <w:rPr>
          <w:rFonts w:ascii="Tahoma" w:hAnsi="Tahoma" w:cs="Tahoma"/>
          <w:b/>
          <w:spacing w:val="0"/>
          <w:sz w:val="24"/>
          <w:szCs w:val="24"/>
        </w:rPr>
        <w:t>r</w:t>
      </w:r>
    </w:p>
    <w:p w14:paraId="77898FF5" w14:textId="77777777" w:rsidR="00E558E5" w:rsidRDefault="00151213" w:rsidP="00E558E5">
      <w:pPr>
        <w:pStyle w:val="Textsimplu"/>
        <w:ind w:firstLine="720"/>
        <w:jc w:val="both"/>
        <w:rPr>
          <w:rFonts w:ascii="Tahoma" w:hAnsi="Tahoma" w:cs="Tahoma"/>
          <w:sz w:val="24"/>
          <w:szCs w:val="24"/>
        </w:rPr>
      </w:pPr>
      <w:r w:rsidRPr="00B22985">
        <w:rPr>
          <w:rFonts w:ascii="Tahoma" w:hAnsi="Tahoma" w:cs="Tahoma"/>
          <w:sz w:val="24"/>
          <w:szCs w:val="24"/>
        </w:rPr>
        <w:t xml:space="preserve">La </w:t>
      </w:r>
      <w:r w:rsidR="00E558E5">
        <w:rPr>
          <w:rFonts w:ascii="Tahoma" w:hAnsi="Tahoma" w:cs="Tahoma"/>
          <w:sz w:val="24"/>
          <w:szCs w:val="24"/>
        </w:rPr>
        <w:t>nivelul jude</w:t>
      </w:r>
      <w:r w:rsidR="000F785D">
        <w:rPr>
          <w:rFonts w:ascii="Tahoma" w:hAnsi="Tahoma" w:cs="Tahoma"/>
          <w:sz w:val="24"/>
          <w:szCs w:val="24"/>
        </w:rPr>
        <w:t>ț</w:t>
      </w:r>
      <w:r w:rsidR="00E558E5">
        <w:rPr>
          <w:rFonts w:ascii="Tahoma" w:hAnsi="Tahoma" w:cs="Tahoma"/>
          <w:sz w:val="24"/>
          <w:szCs w:val="24"/>
        </w:rPr>
        <w:t xml:space="preserve">ului Tulcea sunt </w:t>
      </w:r>
      <w:r w:rsidRPr="00B22985">
        <w:rPr>
          <w:rFonts w:ascii="Tahoma" w:hAnsi="Tahoma" w:cs="Tahoma"/>
          <w:sz w:val="24"/>
          <w:szCs w:val="24"/>
        </w:rPr>
        <w:t>localită</w:t>
      </w:r>
      <w:r w:rsidR="000F785D">
        <w:rPr>
          <w:rFonts w:ascii="Tahoma" w:hAnsi="Tahoma" w:cs="Tahoma"/>
          <w:sz w:val="24"/>
          <w:szCs w:val="24"/>
        </w:rPr>
        <w:t>ț</w:t>
      </w:r>
      <w:r w:rsidRPr="00B22985">
        <w:rPr>
          <w:rFonts w:ascii="Tahoma" w:hAnsi="Tahoma" w:cs="Tahoma"/>
          <w:sz w:val="24"/>
          <w:szCs w:val="24"/>
        </w:rPr>
        <w:t>i în care trăi</w:t>
      </w:r>
      <w:r w:rsidR="005D755F">
        <w:rPr>
          <w:rFonts w:ascii="Tahoma" w:hAnsi="Tahoma" w:cs="Tahoma"/>
          <w:sz w:val="24"/>
          <w:szCs w:val="24"/>
        </w:rPr>
        <w:t>esc comunită</w:t>
      </w:r>
      <w:r w:rsidR="000F785D">
        <w:rPr>
          <w:rFonts w:ascii="Tahoma" w:hAnsi="Tahoma" w:cs="Tahoma"/>
          <w:sz w:val="24"/>
          <w:szCs w:val="24"/>
        </w:rPr>
        <w:t>ț</w:t>
      </w:r>
      <w:r w:rsidR="005D755F">
        <w:rPr>
          <w:rFonts w:ascii="Tahoma" w:hAnsi="Tahoma" w:cs="Tahoma"/>
          <w:sz w:val="24"/>
          <w:szCs w:val="24"/>
        </w:rPr>
        <w:t xml:space="preserve">i compacte de romi, în care ponderea populației de romi reprezintă un procent mai mare de 5% din totalul populației, fapt ce îndreptățește existența unui expert local rom angajat la </w:t>
      </w:r>
      <w:r w:rsidR="00FE4CE7">
        <w:rPr>
          <w:rFonts w:ascii="Tahoma" w:hAnsi="Tahoma" w:cs="Tahoma"/>
          <w:sz w:val="24"/>
          <w:szCs w:val="24"/>
        </w:rPr>
        <w:t>nivelul primăriei</w:t>
      </w:r>
      <w:r w:rsidR="005D755F">
        <w:rPr>
          <w:rFonts w:ascii="Tahoma" w:hAnsi="Tahoma" w:cs="Tahoma"/>
          <w:sz w:val="24"/>
          <w:szCs w:val="24"/>
        </w:rPr>
        <w:t xml:space="preserve">, </w:t>
      </w:r>
      <w:r w:rsidR="00FE4CE7">
        <w:rPr>
          <w:rFonts w:ascii="Tahoma" w:hAnsi="Tahoma" w:cs="Tahoma"/>
          <w:sz w:val="24"/>
          <w:szCs w:val="24"/>
        </w:rPr>
        <w:t>atribuții în acest sens având</w:t>
      </w:r>
      <w:r w:rsidR="005D755F">
        <w:rPr>
          <w:rFonts w:ascii="Tahoma" w:hAnsi="Tahoma" w:cs="Tahoma"/>
          <w:sz w:val="24"/>
          <w:szCs w:val="24"/>
        </w:rPr>
        <w:t xml:space="preserve"> asi</w:t>
      </w:r>
      <w:r w:rsidR="00FE4CE7">
        <w:rPr>
          <w:rFonts w:ascii="Tahoma" w:hAnsi="Tahoma" w:cs="Tahoma"/>
          <w:sz w:val="24"/>
          <w:szCs w:val="24"/>
        </w:rPr>
        <w:t>s</w:t>
      </w:r>
      <w:r w:rsidR="005D755F">
        <w:rPr>
          <w:rFonts w:ascii="Tahoma" w:hAnsi="Tahoma" w:cs="Tahoma"/>
          <w:sz w:val="24"/>
          <w:szCs w:val="24"/>
        </w:rPr>
        <w:t>tenții sociali și referenții.</w:t>
      </w:r>
      <w:r w:rsidR="00E558E5">
        <w:rPr>
          <w:rFonts w:ascii="Tahoma" w:hAnsi="Tahoma" w:cs="Tahoma"/>
          <w:sz w:val="24"/>
          <w:szCs w:val="24"/>
        </w:rPr>
        <w:t xml:space="preserve"> Aceste localități sunt: T</w:t>
      </w:r>
      <w:r w:rsidR="00E558E5" w:rsidRPr="00E558E5">
        <w:rPr>
          <w:rFonts w:ascii="Tahoma" w:hAnsi="Tahoma" w:cs="Tahoma"/>
          <w:sz w:val="24"/>
          <w:szCs w:val="24"/>
        </w:rPr>
        <w:t>ulcea</w:t>
      </w:r>
      <w:r w:rsidR="00E558E5">
        <w:rPr>
          <w:rFonts w:ascii="Tahoma" w:hAnsi="Tahoma" w:cs="Tahoma"/>
          <w:sz w:val="24"/>
          <w:szCs w:val="24"/>
        </w:rPr>
        <w:t xml:space="preserve">, </w:t>
      </w:r>
      <w:r w:rsidR="00E558E5" w:rsidRPr="00E558E5">
        <w:rPr>
          <w:rFonts w:ascii="Tahoma" w:hAnsi="Tahoma" w:cs="Tahoma"/>
          <w:sz w:val="24"/>
          <w:szCs w:val="24"/>
        </w:rPr>
        <w:t>Babadag</w:t>
      </w:r>
      <w:r w:rsidR="00E558E5">
        <w:rPr>
          <w:rFonts w:ascii="Tahoma" w:hAnsi="Tahoma" w:cs="Tahoma"/>
          <w:sz w:val="24"/>
          <w:szCs w:val="24"/>
        </w:rPr>
        <w:t>, M</w:t>
      </w:r>
      <w:r w:rsidR="00E558E5" w:rsidRPr="00E558E5">
        <w:rPr>
          <w:rFonts w:ascii="Tahoma" w:hAnsi="Tahoma" w:cs="Tahoma"/>
          <w:sz w:val="24"/>
          <w:szCs w:val="24"/>
        </w:rPr>
        <w:t>ăcin</w:t>
      </w:r>
      <w:r w:rsidR="00E558E5">
        <w:rPr>
          <w:rFonts w:ascii="Tahoma" w:hAnsi="Tahoma" w:cs="Tahoma"/>
          <w:sz w:val="24"/>
          <w:szCs w:val="24"/>
        </w:rPr>
        <w:t xml:space="preserve">, </w:t>
      </w:r>
      <w:r w:rsidR="00E558E5" w:rsidRPr="00E558E5">
        <w:rPr>
          <w:rFonts w:ascii="Tahoma" w:hAnsi="Tahoma" w:cs="Tahoma"/>
          <w:sz w:val="24"/>
          <w:szCs w:val="24"/>
        </w:rPr>
        <w:t>Isaccea</w:t>
      </w:r>
      <w:r w:rsidR="00E558E5">
        <w:rPr>
          <w:rFonts w:ascii="Tahoma" w:hAnsi="Tahoma" w:cs="Tahoma"/>
          <w:sz w:val="24"/>
          <w:szCs w:val="24"/>
        </w:rPr>
        <w:t xml:space="preserve">, </w:t>
      </w:r>
      <w:r w:rsidR="00E558E5" w:rsidRPr="00E558E5">
        <w:rPr>
          <w:rFonts w:ascii="Tahoma" w:hAnsi="Tahoma" w:cs="Tahoma"/>
          <w:sz w:val="24"/>
          <w:szCs w:val="24"/>
        </w:rPr>
        <w:t>Ciucurova</w:t>
      </w:r>
      <w:r w:rsidR="00E558E5">
        <w:rPr>
          <w:rFonts w:ascii="Tahoma" w:hAnsi="Tahoma" w:cs="Tahoma"/>
          <w:sz w:val="24"/>
          <w:szCs w:val="24"/>
        </w:rPr>
        <w:t xml:space="preserve">, </w:t>
      </w:r>
      <w:r w:rsidR="00E558E5" w:rsidRPr="00E558E5">
        <w:rPr>
          <w:rFonts w:ascii="Tahoma" w:hAnsi="Tahoma" w:cs="Tahoma"/>
          <w:sz w:val="24"/>
          <w:szCs w:val="24"/>
        </w:rPr>
        <w:t>Niculi</w:t>
      </w:r>
      <w:r w:rsidR="000F785D">
        <w:rPr>
          <w:rFonts w:ascii="Tahoma" w:hAnsi="Tahoma" w:cs="Tahoma"/>
          <w:sz w:val="24"/>
          <w:szCs w:val="24"/>
        </w:rPr>
        <w:t>ț</w:t>
      </w:r>
      <w:r w:rsidR="00E558E5" w:rsidRPr="00E558E5">
        <w:rPr>
          <w:rFonts w:ascii="Tahoma" w:hAnsi="Tahoma" w:cs="Tahoma"/>
          <w:sz w:val="24"/>
          <w:szCs w:val="24"/>
        </w:rPr>
        <w:t>el</w:t>
      </w:r>
      <w:r w:rsidR="00E558E5">
        <w:rPr>
          <w:rFonts w:ascii="Tahoma" w:hAnsi="Tahoma" w:cs="Tahoma"/>
          <w:sz w:val="24"/>
          <w:szCs w:val="24"/>
        </w:rPr>
        <w:t>, Mihail K</w:t>
      </w:r>
      <w:r w:rsidR="00E558E5" w:rsidRPr="00E558E5">
        <w:rPr>
          <w:rFonts w:ascii="Tahoma" w:hAnsi="Tahoma" w:cs="Tahoma"/>
          <w:sz w:val="24"/>
          <w:szCs w:val="24"/>
        </w:rPr>
        <w:t>ogălniceanu</w:t>
      </w:r>
      <w:r w:rsidR="00E558E5">
        <w:rPr>
          <w:rFonts w:ascii="Tahoma" w:hAnsi="Tahoma" w:cs="Tahoma"/>
          <w:sz w:val="24"/>
          <w:szCs w:val="24"/>
        </w:rPr>
        <w:t xml:space="preserve">, </w:t>
      </w:r>
      <w:r w:rsidR="00E558E5" w:rsidRPr="00E558E5">
        <w:rPr>
          <w:rFonts w:ascii="Tahoma" w:hAnsi="Tahoma" w:cs="Tahoma"/>
          <w:sz w:val="24"/>
          <w:szCs w:val="24"/>
        </w:rPr>
        <w:t>Beidaud</w:t>
      </w:r>
      <w:r w:rsidR="00E558E5">
        <w:rPr>
          <w:rFonts w:ascii="Tahoma" w:hAnsi="Tahoma" w:cs="Tahoma"/>
          <w:sz w:val="24"/>
          <w:szCs w:val="24"/>
        </w:rPr>
        <w:t xml:space="preserve">, </w:t>
      </w:r>
      <w:r w:rsidR="00E558E5" w:rsidRPr="00E558E5">
        <w:rPr>
          <w:rFonts w:ascii="Tahoma" w:hAnsi="Tahoma" w:cs="Tahoma"/>
          <w:sz w:val="24"/>
          <w:szCs w:val="24"/>
        </w:rPr>
        <w:t>Casimcea</w:t>
      </w:r>
      <w:r w:rsidR="00E558E5">
        <w:rPr>
          <w:rFonts w:ascii="Tahoma" w:hAnsi="Tahoma" w:cs="Tahoma"/>
          <w:sz w:val="24"/>
          <w:szCs w:val="24"/>
        </w:rPr>
        <w:t>, Ceamurlia de J</w:t>
      </w:r>
      <w:r w:rsidR="00E558E5" w:rsidRPr="00E558E5">
        <w:rPr>
          <w:rFonts w:ascii="Tahoma" w:hAnsi="Tahoma" w:cs="Tahoma"/>
          <w:sz w:val="24"/>
          <w:szCs w:val="24"/>
        </w:rPr>
        <w:t>os</w:t>
      </w:r>
      <w:r w:rsidR="00E558E5">
        <w:rPr>
          <w:rFonts w:ascii="Tahoma" w:hAnsi="Tahoma" w:cs="Tahoma"/>
          <w:sz w:val="24"/>
          <w:szCs w:val="24"/>
        </w:rPr>
        <w:t>, Valea T</w:t>
      </w:r>
      <w:r w:rsidR="00E558E5" w:rsidRPr="00E558E5">
        <w:rPr>
          <w:rFonts w:ascii="Tahoma" w:hAnsi="Tahoma" w:cs="Tahoma"/>
          <w:sz w:val="24"/>
          <w:szCs w:val="24"/>
        </w:rPr>
        <w:t>eilor</w:t>
      </w:r>
      <w:r w:rsidR="00E558E5">
        <w:rPr>
          <w:rFonts w:ascii="Tahoma" w:hAnsi="Tahoma" w:cs="Tahoma"/>
          <w:sz w:val="24"/>
          <w:szCs w:val="24"/>
        </w:rPr>
        <w:t>.</w:t>
      </w:r>
      <w:r w:rsidR="00E558E5">
        <w:rPr>
          <w:rFonts w:ascii="Tahoma" w:hAnsi="Tahoma" w:cs="Tahoma"/>
          <w:sz w:val="24"/>
          <w:szCs w:val="24"/>
        </w:rPr>
        <w:tab/>
      </w:r>
      <w:r w:rsidR="00E558E5">
        <w:rPr>
          <w:rFonts w:ascii="Tahoma" w:hAnsi="Tahoma" w:cs="Tahoma"/>
          <w:sz w:val="24"/>
          <w:szCs w:val="24"/>
        </w:rPr>
        <w:tab/>
      </w:r>
    </w:p>
    <w:p w14:paraId="7364AB7A" w14:textId="77777777" w:rsidR="00844A04" w:rsidRDefault="00E558E5" w:rsidP="00E558E5">
      <w:pPr>
        <w:pStyle w:val="Textsimplu"/>
        <w:ind w:firstLine="720"/>
        <w:jc w:val="both"/>
        <w:rPr>
          <w:rFonts w:ascii="Tahoma" w:hAnsi="Tahoma" w:cs="Tahoma"/>
          <w:sz w:val="24"/>
          <w:szCs w:val="24"/>
        </w:rPr>
      </w:pPr>
      <w:r>
        <w:rPr>
          <w:rFonts w:ascii="Tahoma" w:hAnsi="Tahoma" w:cs="Tahoma"/>
          <w:sz w:val="24"/>
          <w:szCs w:val="24"/>
        </w:rPr>
        <w:t xml:space="preserve">În </w:t>
      </w:r>
      <w:r w:rsidR="00905356">
        <w:rPr>
          <w:rFonts w:ascii="Tahoma" w:hAnsi="Tahoma" w:cs="Tahoma"/>
          <w:sz w:val="24"/>
          <w:szCs w:val="24"/>
        </w:rPr>
        <w:t>anul 2019</w:t>
      </w:r>
      <w:r w:rsidR="00151213" w:rsidRPr="00B22985">
        <w:rPr>
          <w:rFonts w:ascii="Tahoma" w:hAnsi="Tahoma" w:cs="Tahoma"/>
          <w:sz w:val="24"/>
          <w:szCs w:val="24"/>
        </w:rPr>
        <w:t xml:space="preserve">, </w:t>
      </w:r>
      <w:r w:rsidR="00844A04">
        <w:rPr>
          <w:rFonts w:ascii="Tahoma" w:hAnsi="Tahoma" w:cs="Tahoma"/>
          <w:sz w:val="24"/>
          <w:szCs w:val="24"/>
        </w:rPr>
        <w:t xml:space="preserve">față de raportarea precedentă, nu există modificări în ceea ce privește numărul de angajați existenți </w:t>
      </w:r>
      <w:r w:rsidR="00151213" w:rsidRPr="00B22985">
        <w:rPr>
          <w:rFonts w:ascii="Tahoma" w:hAnsi="Tahoma" w:cs="Tahoma"/>
          <w:sz w:val="24"/>
          <w:szCs w:val="24"/>
        </w:rPr>
        <w:t>în jude</w:t>
      </w:r>
      <w:r w:rsidR="000F785D">
        <w:rPr>
          <w:rFonts w:ascii="Tahoma" w:hAnsi="Tahoma" w:cs="Tahoma"/>
          <w:sz w:val="24"/>
          <w:szCs w:val="24"/>
        </w:rPr>
        <w:t>ț</w:t>
      </w:r>
      <w:r w:rsidR="00151213" w:rsidRPr="00B22985">
        <w:rPr>
          <w:rFonts w:ascii="Tahoma" w:hAnsi="Tahoma" w:cs="Tahoma"/>
          <w:sz w:val="24"/>
          <w:szCs w:val="24"/>
        </w:rPr>
        <w:t>ul Tulcea</w:t>
      </w:r>
      <w:r w:rsidR="00844A04">
        <w:rPr>
          <w:rFonts w:ascii="Tahoma" w:hAnsi="Tahoma" w:cs="Tahoma"/>
          <w:sz w:val="24"/>
          <w:szCs w:val="24"/>
        </w:rPr>
        <w:t xml:space="preserve"> care au atribuți</w:t>
      </w:r>
      <w:r w:rsidR="00ED1018">
        <w:rPr>
          <w:rFonts w:ascii="Tahoma" w:hAnsi="Tahoma" w:cs="Tahoma"/>
          <w:sz w:val="24"/>
          <w:szCs w:val="24"/>
        </w:rPr>
        <w:t>i</w:t>
      </w:r>
      <w:r w:rsidR="00844A04">
        <w:rPr>
          <w:rFonts w:ascii="Tahoma" w:hAnsi="Tahoma" w:cs="Tahoma"/>
          <w:sz w:val="24"/>
          <w:szCs w:val="24"/>
        </w:rPr>
        <w:t xml:space="preserve"> pentru implementarea Strategiei</w:t>
      </w:r>
      <w:r w:rsidR="00844A04" w:rsidRPr="00A95A2A">
        <w:rPr>
          <w:rFonts w:ascii="Tahoma" w:hAnsi="Tahoma" w:cs="Tahoma"/>
          <w:sz w:val="24"/>
          <w:szCs w:val="24"/>
        </w:rPr>
        <w:t xml:space="preserve"> Guvernului României de incluziune a cetă</w:t>
      </w:r>
      <w:r w:rsidR="000F785D">
        <w:rPr>
          <w:rFonts w:ascii="Tahoma" w:hAnsi="Tahoma" w:cs="Tahoma"/>
          <w:sz w:val="24"/>
          <w:szCs w:val="24"/>
        </w:rPr>
        <w:t>ț</w:t>
      </w:r>
      <w:r w:rsidR="00844A04" w:rsidRPr="00A95A2A">
        <w:rPr>
          <w:rFonts w:ascii="Tahoma" w:hAnsi="Tahoma" w:cs="Tahoma"/>
          <w:sz w:val="24"/>
          <w:szCs w:val="24"/>
        </w:rPr>
        <w:t>enilor români apar</w:t>
      </w:r>
      <w:r w:rsidR="000F785D">
        <w:rPr>
          <w:rFonts w:ascii="Tahoma" w:hAnsi="Tahoma" w:cs="Tahoma"/>
          <w:sz w:val="24"/>
          <w:szCs w:val="24"/>
        </w:rPr>
        <w:t>ț</w:t>
      </w:r>
      <w:r w:rsidR="00844A04" w:rsidRPr="00A95A2A">
        <w:rPr>
          <w:rFonts w:ascii="Tahoma" w:hAnsi="Tahoma" w:cs="Tahoma"/>
          <w:sz w:val="24"/>
          <w:szCs w:val="24"/>
        </w:rPr>
        <w:t>inând minorită</w:t>
      </w:r>
      <w:r w:rsidR="000F785D">
        <w:rPr>
          <w:rFonts w:ascii="Tahoma" w:hAnsi="Tahoma" w:cs="Tahoma"/>
          <w:sz w:val="24"/>
          <w:szCs w:val="24"/>
        </w:rPr>
        <w:t>ț</w:t>
      </w:r>
      <w:r w:rsidR="00844A04" w:rsidRPr="00A95A2A">
        <w:rPr>
          <w:rFonts w:ascii="Tahoma" w:hAnsi="Tahoma" w:cs="Tahoma"/>
          <w:sz w:val="24"/>
          <w:szCs w:val="24"/>
        </w:rPr>
        <w:t xml:space="preserve">ii </w:t>
      </w:r>
      <w:r w:rsidR="00844A04">
        <w:rPr>
          <w:rFonts w:ascii="Tahoma" w:hAnsi="Tahoma" w:cs="Tahoma"/>
          <w:sz w:val="24"/>
          <w:szCs w:val="24"/>
        </w:rPr>
        <w:t>rome, aprobată prin Hotărârea</w:t>
      </w:r>
      <w:r w:rsidR="00844A04" w:rsidRPr="00A95A2A">
        <w:rPr>
          <w:rFonts w:ascii="Tahoma" w:hAnsi="Tahoma" w:cs="Tahoma"/>
          <w:sz w:val="24"/>
          <w:szCs w:val="24"/>
        </w:rPr>
        <w:t xml:space="preserve"> de Guvern nr.18/14.01.</w:t>
      </w:r>
      <w:r w:rsidR="00844A04">
        <w:rPr>
          <w:rFonts w:ascii="Tahoma" w:hAnsi="Tahoma" w:cs="Tahoma"/>
          <w:sz w:val="24"/>
          <w:szCs w:val="24"/>
        </w:rPr>
        <w:t xml:space="preserve">2015. </w:t>
      </w:r>
      <w:r w:rsidR="00151213" w:rsidRPr="00B22985">
        <w:rPr>
          <w:rFonts w:ascii="Tahoma" w:hAnsi="Tahoma" w:cs="Tahoma"/>
          <w:sz w:val="24"/>
          <w:szCs w:val="24"/>
        </w:rPr>
        <w:t xml:space="preserve"> </w:t>
      </w:r>
    </w:p>
    <w:p w14:paraId="781362B9" w14:textId="77777777" w:rsidR="00151213" w:rsidRDefault="00844A04" w:rsidP="00E558E5">
      <w:pPr>
        <w:pStyle w:val="Textsimplu"/>
        <w:ind w:firstLine="720"/>
        <w:jc w:val="both"/>
        <w:rPr>
          <w:rFonts w:ascii="Tahoma" w:hAnsi="Tahoma" w:cs="Tahoma"/>
          <w:sz w:val="24"/>
          <w:szCs w:val="24"/>
        </w:rPr>
      </w:pPr>
      <w:r>
        <w:rPr>
          <w:rFonts w:ascii="Tahoma" w:hAnsi="Tahoma" w:cs="Tahoma"/>
          <w:sz w:val="24"/>
          <w:szCs w:val="24"/>
        </w:rPr>
        <w:t xml:space="preserve">Așadar, la nivelul unităților administrativ teritoriale din județ, majoritatea funcționarilor din cadrul primăriilor </w:t>
      </w:r>
      <w:r w:rsidR="00493E18">
        <w:rPr>
          <w:rFonts w:ascii="Tahoma" w:hAnsi="Tahoma" w:cs="Tahoma"/>
          <w:sz w:val="24"/>
          <w:szCs w:val="24"/>
        </w:rPr>
        <w:t>desfășoară această activitate prin</w:t>
      </w:r>
      <w:r>
        <w:rPr>
          <w:rFonts w:ascii="Tahoma" w:hAnsi="Tahoma" w:cs="Tahoma"/>
          <w:sz w:val="24"/>
          <w:szCs w:val="24"/>
        </w:rPr>
        <w:t xml:space="preserve"> cumul de funcții, pe lângă alte activități având și atribuții </w:t>
      </w:r>
      <w:r w:rsidRPr="00B22985">
        <w:rPr>
          <w:rFonts w:ascii="Tahoma" w:hAnsi="Tahoma" w:cs="Tahoma"/>
          <w:sz w:val="24"/>
          <w:szCs w:val="24"/>
        </w:rPr>
        <w:t>în implementarea planurilor locale de ac</w:t>
      </w:r>
      <w:r w:rsidR="000F785D">
        <w:rPr>
          <w:rFonts w:ascii="Tahoma" w:hAnsi="Tahoma" w:cs="Tahoma"/>
          <w:sz w:val="24"/>
          <w:szCs w:val="24"/>
        </w:rPr>
        <w:t>ți</w:t>
      </w:r>
      <w:r w:rsidRPr="00B22985">
        <w:rPr>
          <w:rFonts w:ascii="Tahoma" w:hAnsi="Tahoma" w:cs="Tahoma"/>
          <w:sz w:val="24"/>
          <w:szCs w:val="24"/>
        </w:rPr>
        <w:t xml:space="preserve">une. </w:t>
      </w:r>
    </w:p>
    <w:p w14:paraId="1ABF59B5" w14:textId="0BAB8A40" w:rsidR="000D18B5" w:rsidRDefault="00844A04" w:rsidP="00E558E5">
      <w:pPr>
        <w:pStyle w:val="Textsimplu"/>
        <w:ind w:firstLine="720"/>
        <w:jc w:val="both"/>
        <w:rPr>
          <w:rFonts w:ascii="Tahoma" w:hAnsi="Tahoma" w:cs="Tahoma"/>
          <w:sz w:val="24"/>
          <w:szCs w:val="24"/>
        </w:rPr>
      </w:pPr>
      <w:r>
        <w:rPr>
          <w:rFonts w:ascii="Tahoma" w:hAnsi="Tahoma" w:cs="Tahoma"/>
          <w:sz w:val="24"/>
          <w:szCs w:val="24"/>
        </w:rPr>
        <w:t xml:space="preserve">În ceea ce privește mediatorii sanitari de la nivelul </w:t>
      </w:r>
      <w:r w:rsidR="000B00BB">
        <w:rPr>
          <w:rFonts w:ascii="Tahoma" w:hAnsi="Tahoma" w:cs="Tahoma"/>
          <w:sz w:val="24"/>
          <w:szCs w:val="24"/>
        </w:rPr>
        <w:t xml:space="preserve">județului, situația a rămas neschimbată față de ultima raportare, deși pentru municipiul Tulcea au fost </w:t>
      </w:r>
      <w:r w:rsidR="00F70C1B">
        <w:rPr>
          <w:rFonts w:ascii="Tahoma" w:hAnsi="Tahoma" w:cs="Tahoma"/>
          <w:sz w:val="24"/>
          <w:szCs w:val="24"/>
        </w:rPr>
        <w:t>trei</w:t>
      </w:r>
      <w:r w:rsidR="000B00BB">
        <w:rPr>
          <w:rFonts w:ascii="Tahoma" w:hAnsi="Tahoma" w:cs="Tahoma"/>
          <w:sz w:val="24"/>
          <w:szCs w:val="24"/>
        </w:rPr>
        <w:t xml:space="preserve"> locuri în curs de ocupare, acestea au rămas vacante</w:t>
      </w:r>
      <w:r w:rsidR="00905356">
        <w:rPr>
          <w:rFonts w:ascii="Tahoma" w:hAnsi="Tahoma" w:cs="Tahoma"/>
          <w:sz w:val="24"/>
          <w:szCs w:val="24"/>
        </w:rPr>
        <w:t>.</w:t>
      </w:r>
    </w:p>
    <w:p w14:paraId="39E12A07" w14:textId="2356F923" w:rsidR="000B00BB" w:rsidRPr="00B22985" w:rsidRDefault="000B00BB" w:rsidP="000D18B5">
      <w:pPr>
        <w:pStyle w:val="Textsimplu"/>
        <w:ind w:firstLine="720"/>
        <w:jc w:val="both"/>
        <w:rPr>
          <w:rFonts w:ascii="Tahoma" w:hAnsi="Tahoma" w:cs="Tahoma"/>
          <w:sz w:val="24"/>
          <w:szCs w:val="24"/>
        </w:rPr>
      </w:pPr>
      <w:r>
        <w:rPr>
          <w:rFonts w:ascii="Tahoma" w:hAnsi="Tahoma" w:cs="Tahoma"/>
          <w:sz w:val="24"/>
          <w:szCs w:val="24"/>
        </w:rPr>
        <w:t xml:space="preserve"> Astfel, numărul de mediatori sanitari a stagnat față de anul trecut, acesta fiind de </w:t>
      </w:r>
      <w:r w:rsidR="00200A58">
        <w:rPr>
          <w:rFonts w:ascii="Tahoma" w:hAnsi="Tahoma" w:cs="Tahoma"/>
          <w:sz w:val="24"/>
          <w:szCs w:val="24"/>
        </w:rPr>
        <w:t>treisprezece</w:t>
      </w:r>
      <w:r>
        <w:rPr>
          <w:rFonts w:ascii="Tahoma" w:hAnsi="Tahoma" w:cs="Tahoma"/>
          <w:sz w:val="24"/>
          <w:szCs w:val="24"/>
        </w:rPr>
        <w:t>.</w:t>
      </w:r>
      <w:r w:rsidR="000D18B5">
        <w:rPr>
          <w:rFonts w:ascii="Tahoma" w:hAnsi="Tahoma" w:cs="Tahoma"/>
          <w:sz w:val="24"/>
          <w:szCs w:val="24"/>
        </w:rPr>
        <w:t xml:space="preserve"> Aceeași situație o întâlnim și la mediatorii școlari, dar și la celelalte resurse umane care activează în domeniul educației.</w:t>
      </w:r>
    </w:p>
    <w:p w14:paraId="03EF9F94" w14:textId="4091EF6C" w:rsidR="00151213" w:rsidRDefault="00151213" w:rsidP="00116CC1">
      <w:pPr>
        <w:ind w:left="90" w:right="23" w:firstLine="630"/>
        <w:jc w:val="both"/>
        <w:rPr>
          <w:rFonts w:ascii="Tahoma" w:hAnsi="Tahoma" w:cs="Tahoma"/>
          <w:spacing w:val="0"/>
          <w:sz w:val="24"/>
          <w:szCs w:val="24"/>
        </w:rPr>
      </w:pPr>
      <w:r>
        <w:rPr>
          <w:rFonts w:ascii="Tahoma" w:hAnsi="Tahoma" w:cs="Tahoma"/>
          <w:spacing w:val="0"/>
          <w:sz w:val="24"/>
          <w:szCs w:val="24"/>
        </w:rPr>
        <w:t>În tabelul de mai jos, prezentăm resursele umane angajate la nivelul jude</w:t>
      </w:r>
      <w:r w:rsidR="000F785D">
        <w:rPr>
          <w:rFonts w:ascii="Tahoma" w:hAnsi="Tahoma" w:cs="Tahoma"/>
          <w:spacing w:val="0"/>
          <w:sz w:val="24"/>
          <w:szCs w:val="24"/>
        </w:rPr>
        <w:t>ț</w:t>
      </w:r>
      <w:r>
        <w:rPr>
          <w:rFonts w:ascii="Tahoma" w:hAnsi="Tahoma" w:cs="Tahoma"/>
          <w:spacing w:val="0"/>
          <w:sz w:val="24"/>
          <w:szCs w:val="24"/>
        </w:rPr>
        <w:t xml:space="preserve">ului Tulcea pentru implementarea Strategiei de </w:t>
      </w:r>
      <w:proofErr w:type="spellStart"/>
      <w:r>
        <w:rPr>
          <w:rFonts w:ascii="Tahoma" w:hAnsi="Tahoma" w:cs="Tahoma"/>
          <w:spacing w:val="0"/>
          <w:sz w:val="24"/>
          <w:szCs w:val="24"/>
        </w:rPr>
        <w:t>îmbunătăţire</w:t>
      </w:r>
      <w:proofErr w:type="spellEnd"/>
      <w:r>
        <w:rPr>
          <w:rFonts w:ascii="Tahoma" w:hAnsi="Tahoma" w:cs="Tahoma"/>
          <w:spacing w:val="0"/>
          <w:sz w:val="24"/>
          <w:szCs w:val="24"/>
        </w:rPr>
        <w:t xml:space="preserve"> a situa</w:t>
      </w:r>
      <w:r w:rsidR="000F785D">
        <w:rPr>
          <w:rFonts w:ascii="Tahoma" w:hAnsi="Tahoma" w:cs="Tahoma"/>
          <w:spacing w:val="0"/>
          <w:sz w:val="24"/>
          <w:szCs w:val="24"/>
        </w:rPr>
        <w:t>ț</w:t>
      </w:r>
      <w:r>
        <w:rPr>
          <w:rFonts w:ascii="Tahoma" w:hAnsi="Tahoma" w:cs="Tahoma"/>
          <w:spacing w:val="0"/>
          <w:sz w:val="24"/>
          <w:szCs w:val="24"/>
        </w:rPr>
        <w:t>iei romilor, astfel:</w:t>
      </w:r>
    </w:p>
    <w:p w14:paraId="399AE2F8" w14:textId="77777777" w:rsidR="00A12EE2" w:rsidRPr="00B22985" w:rsidRDefault="00A12EE2" w:rsidP="00116CC1">
      <w:pPr>
        <w:ind w:left="90" w:right="23" w:firstLine="630"/>
        <w:jc w:val="both"/>
        <w:rPr>
          <w:rFonts w:ascii="Tahoma" w:hAnsi="Tahoma" w:cs="Tahoma"/>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4188"/>
        <w:gridCol w:w="1069"/>
        <w:gridCol w:w="1708"/>
      </w:tblGrid>
      <w:tr w:rsidR="00151213" w:rsidRPr="00117CCC" w14:paraId="2ECAE567" w14:textId="77777777" w:rsidTr="00117CCC">
        <w:trPr>
          <w:jc w:val="center"/>
        </w:trPr>
        <w:tc>
          <w:tcPr>
            <w:tcW w:w="738" w:type="dxa"/>
            <w:vAlign w:val="center"/>
          </w:tcPr>
          <w:p w14:paraId="1AC9A19F" w14:textId="77777777" w:rsidR="00151213" w:rsidRPr="00117CCC" w:rsidRDefault="00151213" w:rsidP="00117CCC">
            <w:pPr>
              <w:ind w:right="23"/>
              <w:jc w:val="center"/>
              <w:rPr>
                <w:rFonts w:ascii="Tahoma" w:hAnsi="Tahoma" w:cs="Tahoma"/>
                <w:b/>
                <w:spacing w:val="0"/>
                <w:sz w:val="20"/>
              </w:rPr>
            </w:pPr>
            <w:r w:rsidRPr="00117CCC">
              <w:rPr>
                <w:rFonts w:ascii="Tahoma" w:hAnsi="Tahoma" w:cs="Tahoma"/>
                <w:b/>
                <w:spacing w:val="0"/>
                <w:sz w:val="20"/>
              </w:rPr>
              <w:t>Nr. crt.</w:t>
            </w:r>
          </w:p>
        </w:tc>
        <w:tc>
          <w:tcPr>
            <w:tcW w:w="4188" w:type="dxa"/>
            <w:vAlign w:val="center"/>
          </w:tcPr>
          <w:p w14:paraId="444A14B9" w14:textId="77777777" w:rsidR="00151213" w:rsidRPr="00117CCC" w:rsidRDefault="00151213" w:rsidP="00117CCC">
            <w:pPr>
              <w:ind w:right="23"/>
              <w:jc w:val="center"/>
              <w:rPr>
                <w:rFonts w:ascii="Tahoma" w:hAnsi="Tahoma" w:cs="Tahoma"/>
                <w:b/>
                <w:spacing w:val="0"/>
                <w:sz w:val="20"/>
              </w:rPr>
            </w:pPr>
            <w:r w:rsidRPr="00117CCC">
              <w:rPr>
                <w:rFonts w:ascii="Tahoma" w:hAnsi="Tahoma" w:cs="Tahoma"/>
                <w:b/>
                <w:spacing w:val="0"/>
                <w:sz w:val="20"/>
              </w:rPr>
              <w:t>Func</w:t>
            </w:r>
            <w:r w:rsidR="000F785D">
              <w:rPr>
                <w:rFonts w:ascii="Tahoma" w:hAnsi="Tahoma" w:cs="Tahoma"/>
                <w:b/>
                <w:spacing w:val="0"/>
                <w:sz w:val="20"/>
              </w:rPr>
              <w:t>ț</w:t>
            </w:r>
            <w:r w:rsidRPr="00117CCC">
              <w:rPr>
                <w:rFonts w:ascii="Tahoma" w:hAnsi="Tahoma" w:cs="Tahoma"/>
                <w:b/>
                <w:spacing w:val="0"/>
                <w:sz w:val="20"/>
              </w:rPr>
              <w:t>ia</w:t>
            </w:r>
          </w:p>
        </w:tc>
        <w:tc>
          <w:tcPr>
            <w:tcW w:w="1069" w:type="dxa"/>
            <w:vAlign w:val="center"/>
          </w:tcPr>
          <w:p w14:paraId="6909CD61" w14:textId="77777777" w:rsidR="00151213" w:rsidRPr="00117CCC" w:rsidRDefault="00151213" w:rsidP="00117CCC">
            <w:pPr>
              <w:ind w:right="23"/>
              <w:jc w:val="center"/>
              <w:rPr>
                <w:rFonts w:ascii="Tahoma" w:hAnsi="Tahoma" w:cs="Tahoma"/>
                <w:b/>
                <w:spacing w:val="0"/>
                <w:sz w:val="20"/>
              </w:rPr>
            </w:pPr>
            <w:r w:rsidRPr="00117CCC">
              <w:rPr>
                <w:rFonts w:ascii="Tahoma" w:hAnsi="Tahoma" w:cs="Tahoma"/>
                <w:b/>
                <w:spacing w:val="0"/>
                <w:sz w:val="20"/>
              </w:rPr>
              <w:t xml:space="preserve">Număr </w:t>
            </w:r>
            <w:proofErr w:type="spellStart"/>
            <w:r w:rsidRPr="00117CCC">
              <w:rPr>
                <w:rFonts w:ascii="Tahoma" w:hAnsi="Tahoma" w:cs="Tahoma"/>
                <w:b/>
                <w:spacing w:val="0"/>
                <w:sz w:val="20"/>
              </w:rPr>
              <w:t>angajaţi</w:t>
            </w:r>
            <w:proofErr w:type="spellEnd"/>
          </w:p>
        </w:tc>
        <w:tc>
          <w:tcPr>
            <w:tcW w:w="1708" w:type="dxa"/>
            <w:vAlign w:val="center"/>
          </w:tcPr>
          <w:p w14:paraId="3818E9B7" w14:textId="77777777" w:rsidR="00151213" w:rsidRPr="00117CCC" w:rsidRDefault="00151213" w:rsidP="00117CCC">
            <w:pPr>
              <w:ind w:right="23"/>
              <w:jc w:val="center"/>
              <w:rPr>
                <w:rFonts w:ascii="Tahoma" w:hAnsi="Tahoma" w:cs="Tahoma"/>
                <w:b/>
                <w:spacing w:val="0"/>
                <w:sz w:val="20"/>
              </w:rPr>
            </w:pPr>
            <w:proofErr w:type="spellStart"/>
            <w:r w:rsidRPr="00117CCC">
              <w:rPr>
                <w:rFonts w:ascii="Tahoma" w:hAnsi="Tahoma" w:cs="Tahoma"/>
                <w:b/>
                <w:spacing w:val="0"/>
                <w:sz w:val="20"/>
              </w:rPr>
              <w:t>Tendinţă</w:t>
            </w:r>
            <w:proofErr w:type="spellEnd"/>
          </w:p>
        </w:tc>
      </w:tr>
      <w:tr w:rsidR="00151213" w:rsidRPr="00117CCC" w14:paraId="69142DFB" w14:textId="77777777" w:rsidTr="00117CCC">
        <w:trPr>
          <w:jc w:val="center"/>
        </w:trPr>
        <w:tc>
          <w:tcPr>
            <w:tcW w:w="738" w:type="dxa"/>
          </w:tcPr>
          <w:p w14:paraId="3B09570D" w14:textId="1AAED820" w:rsidR="00151213" w:rsidRPr="00117CCC" w:rsidRDefault="004A66F0" w:rsidP="00117CCC">
            <w:pPr>
              <w:ind w:right="23"/>
              <w:jc w:val="center"/>
              <w:rPr>
                <w:rFonts w:ascii="Tahoma" w:hAnsi="Tahoma" w:cs="Tahoma"/>
                <w:spacing w:val="0"/>
                <w:sz w:val="20"/>
              </w:rPr>
            </w:pPr>
            <w:r>
              <w:rPr>
                <w:rFonts w:ascii="Tahoma" w:hAnsi="Tahoma" w:cs="Tahoma"/>
                <w:spacing w:val="0"/>
                <w:sz w:val="20"/>
              </w:rPr>
              <w:t>1</w:t>
            </w:r>
          </w:p>
        </w:tc>
        <w:tc>
          <w:tcPr>
            <w:tcW w:w="4188" w:type="dxa"/>
          </w:tcPr>
          <w:p w14:paraId="705D6C34" w14:textId="77777777" w:rsidR="00151213" w:rsidRPr="00117CCC" w:rsidRDefault="00151213" w:rsidP="00117CCC">
            <w:pPr>
              <w:ind w:right="23"/>
              <w:jc w:val="both"/>
              <w:rPr>
                <w:rFonts w:ascii="Tahoma" w:hAnsi="Tahoma" w:cs="Tahoma"/>
                <w:spacing w:val="0"/>
                <w:sz w:val="20"/>
              </w:rPr>
            </w:pPr>
            <w:proofErr w:type="spellStart"/>
            <w:r w:rsidRPr="00117CCC">
              <w:rPr>
                <w:rFonts w:ascii="Tahoma" w:hAnsi="Tahoma" w:cs="Tahoma"/>
                <w:spacing w:val="0"/>
                <w:sz w:val="20"/>
              </w:rPr>
              <w:t>Experţi</w:t>
            </w:r>
            <w:proofErr w:type="spellEnd"/>
            <w:r w:rsidRPr="00117CCC">
              <w:rPr>
                <w:rFonts w:ascii="Tahoma" w:hAnsi="Tahoma" w:cs="Tahoma"/>
                <w:spacing w:val="0"/>
                <w:sz w:val="20"/>
              </w:rPr>
              <w:t xml:space="preserve"> locali romi</w:t>
            </w:r>
          </w:p>
        </w:tc>
        <w:tc>
          <w:tcPr>
            <w:tcW w:w="1069" w:type="dxa"/>
          </w:tcPr>
          <w:p w14:paraId="4B0D08F7" w14:textId="77777777" w:rsidR="00151213" w:rsidRPr="00117CCC" w:rsidRDefault="00151213" w:rsidP="00117CCC">
            <w:pPr>
              <w:ind w:right="23"/>
              <w:jc w:val="center"/>
              <w:rPr>
                <w:rFonts w:ascii="Tahoma" w:hAnsi="Tahoma" w:cs="Tahoma"/>
                <w:spacing w:val="0"/>
                <w:sz w:val="20"/>
              </w:rPr>
            </w:pPr>
            <w:r w:rsidRPr="00117CCC">
              <w:rPr>
                <w:rFonts w:ascii="Tahoma" w:hAnsi="Tahoma" w:cs="Tahoma"/>
                <w:spacing w:val="0"/>
                <w:sz w:val="20"/>
              </w:rPr>
              <w:t>2</w:t>
            </w:r>
          </w:p>
        </w:tc>
        <w:tc>
          <w:tcPr>
            <w:tcW w:w="1708" w:type="dxa"/>
          </w:tcPr>
          <w:p w14:paraId="4E1DD228" w14:textId="77777777" w:rsidR="00151213" w:rsidRPr="00117CCC" w:rsidRDefault="00151213" w:rsidP="00B72F14">
            <w:pPr>
              <w:ind w:right="23"/>
              <w:jc w:val="center"/>
              <w:rPr>
                <w:rFonts w:ascii="Tahoma" w:hAnsi="Tahoma" w:cs="Tahoma"/>
                <w:spacing w:val="0"/>
                <w:sz w:val="20"/>
              </w:rPr>
            </w:pPr>
            <w:r w:rsidRPr="00117CCC">
              <w:rPr>
                <w:rFonts w:ascii="Tahoma" w:hAnsi="Tahoma" w:cs="Tahoma"/>
                <w:spacing w:val="0"/>
                <w:sz w:val="20"/>
              </w:rPr>
              <w:t>stagnare</w:t>
            </w:r>
          </w:p>
        </w:tc>
      </w:tr>
      <w:tr w:rsidR="00151213" w:rsidRPr="00117CCC" w14:paraId="3FBCED53" w14:textId="77777777" w:rsidTr="00117CCC">
        <w:trPr>
          <w:jc w:val="center"/>
        </w:trPr>
        <w:tc>
          <w:tcPr>
            <w:tcW w:w="738" w:type="dxa"/>
          </w:tcPr>
          <w:p w14:paraId="4634F423" w14:textId="4540493A" w:rsidR="00151213" w:rsidRPr="00117CCC" w:rsidRDefault="004A66F0" w:rsidP="00117CCC">
            <w:pPr>
              <w:ind w:right="23"/>
              <w:jc w:val="center"/>
              <w:rPr>
                <w:rFonts w:ascii="Tahoma" w:hAnsi="Tahoma" w:cs="Tahoma"/>
                <w:spacing w:val="0"/>
                <w:sz w:val="20"/>
              </w:rPr>
            </w:pPr>
            <w:r>
              <w:rPr>
                <w:rFonts w:ascii="Tahoma" w:hAnsi="Tahoma" w:cs="Tahoma"/>
                <w:spacing w:val="0"/>
                <w:sz w:val="20"/>
              </w:rPr>
              <w:t>2</w:t>
            </w:r>
          </w:p>
        </w:tc>
        <w:tc>
          <w:tcPr>
            <w:tcW w:w="4188" w:type="dxa"/>
          </w:tcPr>
          <w:p w14:paraId="7886C983" w14:textId="77777777" w:rsidR="00151213" w:rsidRPr="00117CCC" w:rsidRDefault="00151213" w:rsidP="00117CCC">
            <w:pPr>
              <w:ind w:right="23"/>
              <w:jc w:val="both"/>
              <w:rPr>
                <w:rFonts w:ascii="Tahoma" w:hAnsi="Tahoma" w:cs="Tahoma"/>
                <w:spacing w:val="0"/>
                <w:sz w:val="20"/>
              </w:rPr>
            </w:pPr>
            <w:r w:rsidRPr="00117CCC">
              <w:rPr>
                <w:rFonts w:ascii="Tahoma" w:hAnsi="Tahoma" w:cs="Tahoma"/>
                <w:spacing w:val="0"/>
                <w:sz w:val="20"/>
              </w:rPr>
              <w:t xml:space="preserve">Inspector </w:t>
            </w:r>
            <w:proofErr w:type="spellStart"/>
            <w:r w:rsidRPr="00117CCC">
              <w:rPr>
                <w:rFonts w:ascii="Tahoma" w:hAnsi="Tahoma" w:cs="Tahoma"/>
                <w:spacing w:val="0"/>
                <w:sz w:val="20"/>
              </w:rPr>
              <w:t>şcolar</w:t>
            </w:r>
            <w:proofErr w:type="spellEnd"/>
            <w:r w:rsidRPr="00117CCC">
              <w:rPr>
                <w:rFonts w:ascii="Tahoma" w:hAnsi="Tahoma" w:cs="Tahoma"/>
                <w:spacing w:val="0"/>
                <w:sz w:val="20"/>
              </w:rPr>
              <w:t xml:space="preserve"> pentru problemele </w:t>
            </w:r>
            <w:proofErr w:type="spellStart"/>
            <w:r w:rsidRPr="00117CCC">
              <w:rPr>
                <w:rFonts w:ascii="Tahoma" w:hAnsi="Tahoma" w:cs="Tahoma"/>
                <w:spacing w:val="0"/>
                <w:sz w:val="20"/>
              </w:rPr>
              <w:t>educaţionale</w:t>
            </w:r>
            <w:proofErr w:type="spellEnd"/>
            <w:r w:rsidRPr="00117CCC">
              <w:rPr>
                <w:rFonts w:ascii="Tahoma" w:hAnsi="Tahoma" w:cs="Tahoma"/>
                <w:spacing w:val="0"/>
                <w:sz w:val="20"/>
              </w:rPr>
              <w:t xml:space="preserve"> ale romilor</w:t>
            </w:r>
          </w:p>
        </w:tc>
        <w:tc>
          <w:tcPr>
            <w:tcW w:w="1069" w:type="dxa"/>
          </w:tcPr>
          <w:p w14:paraId="65EDAEE2" w14:textId="77777777" w:rsidR="00151213" w:rsidRPr="00117CCC" w:rsidRDefault="00151213" w:rsidP="00117CCC">
            <w:pPr>
              <w:ind w:right="23"/>
              <w:jc w:val="center"/>
              <w:rPr>
                <w:rFonts w:ascii="Tahoma" w:hAnsi="Tahoma" w:cs="Tahoma"/>
                <w:spacing w:val="0"/>
                <w:sz w:val="20"/>
              </w:rPr>
            </w:pPr>
            <w:r w:rsidRPr="00117CCC">
              <w:rPr>
                <w:rFonts w:ascii="Tahoma" w:hAnsi="Tahoma" w:cs="Tahoma"/>
                <w:spacing w:val="0"/>
                <w:sz w:val="20"/>
              </w:rPr>
              <w:t>1</w:t>
            </w:r>
          </w:p>
        </w:tc>
        <w:tc>
          <w:tcPr>
            <w:tcW w:w="1708" w:type="dxa"/>
          </w:tcPr>
          <w:p w14:paraId="6A5AFD86" w14:textId="77777777" w:rsidR="00151213" w:rsidRPr="00117CCC" w:rsidRDefault="00151213" w:rsidP="00B72F14">
            <w:pPr>
              <w:ind w:right="23"/>
              <w:jc w:val="center"/>
              <w:rPr>
                <w:rFonts w:ascii="Tahoma" w:hAnsi="Tahoma" w:cs="Tahoma"/>
                <w:spacing w:val="0"/>
                <w:sz w:val="20"/>
              </w:rPr>
            </w:pPr>
            <w:r w:rsidRPr="00117CCC">
              <w:rPr>
                <w:rFonts w:ascii="Tahoma" w:hAnsi="Tahoma" w:cs="Tahoma"/>
                <w:spacing w:val="0"/>
                <w:sz w:val="20"/>
              </w:rPr>
              <w:t>stagnare</w:t>
            </w:r>
          </w:p>
        </w:tc>
      </w:tr>
      <w:tr w:rsidR="00151213" w:rsidRPr="00117CCC" w14:paraId="1B1934E9" w14:textId="77777777" w:rsidTr="00117CCC">
        <w:trPr>
          <w:jc w:val="center"/>
        </w:trPr>
        <w:tc>
          <w:tcPr>
            <w:tcW w:w="738" w:type="dxa"/>
          </w:tcPr>
          <w:p w14:paraId="4DE9555B" w14:textId="2C43EF62" w:rsidR="00151213" w:rsidRPr="00117CCC" w:rsidRDefault="004A66F0" w:rsidP="00117CCC">
            <w:pPr>
              <w:ind w:right="23"/>
              <w:jc w:val="center"/>
              <w:rPr>
                <w:rFonts w:ascii="Tahoma" w:hAnsi="Tahoma" w:cs="Tahoma"/>
                <w:spacing w:val="0"/>
                <w:sz w:val="20"/>
              </w:rPr>
            </w:pPr>
            <w:r>
              <w:rPr>
                <w:rFonts w:ascii="Tahoma" w:hAnsi="Tahoma" w:cs="Tahoma"/>
                <w:spacing w:val="0"/>
                <w:sz w:val="20"/>
              </w:rPr>
              <w:t>3</w:t>
            </w:r>
          </w:p>
        </w:tc>
        <w:tc>
          <w:tcPr>
            <w:tcW w:w="4188" w:type="dxa"/>
          </w:tcPr>
          <w:p w14:paraId="0B7C537C" w14:textId="77777777" w:rsidR="00151213" w:rsidRPr="00117CCC" w:rsidRDefault="00151213" w:rsidP="00117CCC">
            <w:pPr>
              <w:ind w:right="23"/>
              <w:jc w:val="both"/>
              <w:rPr>
                <w:rFonts w:ascii="Tahoma" w:hAnsi="Tahoma" w:cs="Tahoma"/>
                <w:spacing w:val="0"/>
                <w:sz w:val="20"/>
              </w:rPr>
            </w:pPr>
            <w:r w:rsidRPr="00117CCC">
              <w:rPr>
                <w:rFonts w:ascii="Tahoma" w:hAnsi="Tahoma" w:cs="Tahoma"/>
                <w:spacing w:val="0"/>
                <w:sz w:val="20"/>
              </w:rPr>
              <w:t>Profesori limba romani</w:t>
            </w:r>
          </w:p>
        </w:tc>
        <w:tc>
          <w:tcPr>
            <w:tcW w:w="1069" w:type="dxa"/>
          </w:tcPr>
          <w:p w14:paraId="3B9B8434" w14:textId="77777777" w:rsidR="00151213" w:rsidRPr="00117CCC" w:rsidRDefault="00E9376F" w:rsidP="00117CCC">
            <w:pPr>
              <w:ind w:right="23"/>
              <w:jc w:val="center"/>
              <w:rPr>
                <w:rFonts w:ascii="Tahoma" w:hAnsi="Tahoma" w:cs="Tahoma"/>
                <w:spacing w:val="0"/>
                <w:sz w:val="20"/>
              </w:rPr>
            </w:pPr>
            <w:r>
              <w:rPr>
                <w:rFonts w:ascii="Tahoma" w:hAnsi="Tahoma" w:cs="Tahoma"/>
                <w:spacing w:val="0"/>
                <w:sz w:val="20"/>
              </w:rPr>
              <w:t>5</w:t>
            </w:r>
          </w:p>
        </w:tc>
        <w:tc>
          <w:tcPr>
            <w:tcW w:w="1708" w:type="dxa"/>
          </w:tcPr>
          <w:p w14:paraId="582B95A8" w14:textId="77777777" w:rsidR="00151213" w:rsidRPr="00117CCC" w:rsidRDefault="00151213" w:rsidP="00B72F14">
            <w:pPr>
              <w:ind w:right="23"/>
              <w:jc w:val="center"/>
              <w:rPr>
                <w:rFonts w:ascii="Tahoma" w:hAnsi="Tahoma" w:cs="Tahoma"/>
                <w:spacing w:val="0"/>
                <w:sz w:val="20"/>
              </w:rPr>
            </w:pPr>
            <w:r w:rsidRPr="00117CCC">
              <w:rPr>
                <w:rFonts w:ascii="Tahoma" w:hAnsi="Tahoma" w:cs="Tahoma"/>
                <w:spacing w:val="0"/>
                <w:sz w:val="20"/>
              </w:rPr>
              <w:t>stagnare</w:t>
            </w:r>
          </w:p>
        </w:tc>
      </w:tr>
      <w:tr w:rsidR="00151213" w:rsidRPr="00117CCC" w14:paraId="5B011C2C" w14:textId="77777777" w:rsidTr="00117CCC">
        <w:trPr>
          <w:jc w:val="center"/>
        </w:trPr>
        <w:tc>
          <w:tcPr>
            <w:tcW w:w="738" w:type="dxa"/>
          </w:tcPr>
          <w:p w14:paraId="310F912F" w14:textId="420AC612" w:rsidR="00151213" w:rsidRPr="00117CCC" w:rsidRDefault="004A66F0" w:rsidP="00117CCC">
            <w:pPr>
              <w:ind w:right="23"/>
              <w:jc w:val="center"/>
              <w:rPr>
                <w:rFonts w:ascii="Tahoma" w:hAnsi="Tahoma" w:cs="Tahoma"/>
                <w:spacing w:val="0"/>
                <w:sz w:val="20"/>
              </w:rPr>
            </w:pPr>
            <w:r>
              <w:rPr>
                <w:rFonts w:ascii="Tahoma" w:hAnsi="Tahoma" w:cs="Tahoma"/>
                <w:spacing w:val="0"/>
                <w:sz w:val="20"/>
              </w:rPr>
              <w:t>4</w:t>
            </w:r>
          </w:p>
        </w:tc>
        <w:tc>
          <w:tcPr>
            <w:tcW w:w="4188" w:type="dxa"/>
          </w:tcPr>
          <w:p w14:paraId="3D4176F1" w14:textId="77777777" w:rsidR="00151213" w:rsidRPr="00117CCC" w:rsidRDefault="00151213" w:rsidP="00117CCC">
            <w:pPr>
              <w:ind w:right="23"/>
              <w:jc w:val="both"/>
              <w:rPr>
                <w:rFonts w:ascii="Tahoma" w:hAnsi="Tahoma" w:cs="Tahoma"/>
                <w:spacing w:val="0"/>
                <w:sz w:val="20"/>
              </w:rPr>
            </w:pPr>
            <w:r w:rsidRPr="00117CCC">
              <w:rPr>
                <w:rFonts w:ascii="Tahoma" w:hAnsi="Tahoma" w:cs="Tahoma"/>
                <w:spacing w:val="0"/>
                <w:sz w:val="20"/>
              </w:rPr>
              <w:t xml:space="preserve">Mediatori </w:t>
            </w:r>
            <w:proofErr w:type="spellStart"/>
            <w:r w:rsidRPr="00117CCC">
              <w:rPr>
                <w:rFonts w:ascii="Tahoma" w:hAnsi="Tahoma" w:cs="Tahoma"/>
                <w:spacing w:val="0"/>
                <w:sz w:val="20"/>
              </w:rPr>
              <w:t>şcolari</w:t>
            </w:r>
            <w:proofErr w:type="spellEnd"/>
          </w:p>
        </w:tc>
        <w:tc>
          <w:tcPr>
            <w:tcW w:w="1069" w:type="dxa"/>
          </w:tcPr>
          <w:p w14:paraId="137CBE3D" w14:textId="77777777" w:rsidR="00151213" w:rsidRPr="00117CCC" w:rsidRDefault="00E9376F" w:rsidP="00117CCC">
            <w:pPr>
              <w:ind w:right="23"/>
              <w:jc w:val="center"/>
              <w:rPr>
                <w:rFonts w:ascii="Tahoma" w:hAnsi="Tahoma" w:cs="Tahoma"/>
                <w:spacing w:val="0"/>
                <w:sz w:val="20"/>
              </w:rPr>
            </w:pPr>
            <w:r>
              <w:rPr>
                <w:rFonts w:ascii="Tahoma" w:hAnsi="Tahoma" w:cs="Tahoma"/>
                <w:spacing w:val="0"/>
                <w:sz w:val="20"/>
              </w:rPr>
              <w:t>2</w:t>
            </w:r>
          </w:p>
        </w:tc>
        <w:tc>
          <w:tcPr>
            <w:tcW w:w="1708" w:type="dxa"/>
          </w:tcPr>
          <w:p w14:paraId="339AF6F6" w14:textId="77777777" w:rsidR="00151213" w:rsidRPr="00117CCC" w:rsidRDefault="00151213" w:rsidP="00B72F14">
            <w:pPr>
              <w:ind w:right="23"/>
              <w:jc w:val="center"/>
              <w:rPr>
                <w:rFonts w:ascii="Tahoma" w:hAnsi="Tahoma" w:cs="Tahoma"/>
                <w:spacing w:val="0"/>
                <w:sz w:val="20"/>
              </w:rPr>
            </w:pPr>
            <w:r w:rsidRPr="00117CCC">
              <w:rPr>
                <w:rFonts w:ascii="Tahoma" w:hAnsi="Tahoma" w:cs="Tahoma"/>
                <w:spacing w:val="0"/>
                <w:sz w:val="20"/>
              </w:rPr>
              <w:t>stagnare</w:t>
            </w:r>
          </w:p>
        </w:tc>
      </w:tr>
      <w:tr w:rsidR="00151213" w:rsidRPr="00117CCC" w14:paraId="151BDCE0" w14:textId="77777777" w:rsidTr="00117CCC">
        <w:trPr>
          <w:jc w:val="center"/>
        </w:trPr>
        <w:tc>
          <w:tcPr>
            <w:tcW w:w="738" w:type="dxa"/>
          </w:tcPr>
          <w:p w14:paraId="54A2B7E6" w14:textId="476BEA11" w:rsidR="00151213" w:rsidRPr="00117CCC" w:rsidRDefault="004A66F0" w:rsidP="00117CCC">
            <w:pPr>
              <w:ind w:right="23"/>
              <w:jc w:val="center"/>
              <w:rPr>
                <w:rFonts w:ascii="Tahoma" w:hAnsi="Tahoma" w:cs="Tahoma"/>
                <w:spacing w:val="0"/>
                <w:sz w:val="20"/>
              </w:rPr>
            </w:pPr>
            <w:r>
              <w:rPr>
                <w:rFonts w:ascii="Tahoma" w:hAnsi="Tahoma" w:cs="Tahoma"/>
                <w:spacing w:val="0"/>
                <w:sz w:val="20"/>
              </w:rPr>
              <w:lastRenderedPageBreak/>
              <w:t>5</w:t>
            </w:r>
          </w:p>
        </w:tc>
        <w:tc>
          <w:tcPr>
            <w:tcW w:w="4188" w:type="dxa"/>
          </w:tcPr>
          <w:p w14:paraId="0175CC53" w14:textId="77777777" w:rsidR="00151213" w:rsidRPr="00117CCC" w:rsidRDefault="00151213" w:rsidP="00117CCC">
            <w:pPr>
              <w:ind w:right="23"/>
              <w:jc w:val="both"/>
              <w:rPr>
                <w:rFonts w:ascii="Tahoma" w:hAnsi="Tahoma" w:cs="Tahoma"/>
                <w:spacing w:val="0"/>
                <w:sz w:val="20"/>
              </w:rPr>
            </w:pPr>
            <w:r w:rsidRPr="00117CCC">
              <w:rPr>
                <w:rFonts w:ascii="Tahoma" w:hAnsi="Tahoma" w:cs="Tahoma"/>
                <w:spacing w:val="0"/>
                <w:sz w:val="20"/>
              </w:rPr>
              <w:t>Mediatori sanitari</w:t>
            </w:r>
          </w:p>
        </w:tc>
        <w:tc>
          <w:tcPr>
            <w:tcW w:w="1069" w:type="dxa"/>
          </w:tcPr>
          <w:p w14:paraId="1F2C307F" w14:textId="77777777" w:rsidR="00151213" w:rsidRPr="00117CCC" w:rsidRDefault="00151213" w:rsidP="00117CCC">
            <w:pPr>
              <w:ind w:right="23"/>
              <w:jc w:val="center"/>
              <w:rPr>
                <w:rFonts w:ascii="Tahoma" w:hAnsi="Tahoma" w:cs="Tahoma"/>
                <w:spacing w:val="0"/>
                <w:sz w:val="20"/>
              </w:rPr>
            </w:pPr>
            <w:r w:rsidRPr="00117CCC">
              <w:rPr>
                <w:rFonts w:ascii="Tahoma" w:hAnsi="Tahoma" w:cs="Tahoma"/>
                <w:spacing w:val="0"/>
                <w:sz w:val="20"/>
              </w:rPr>
              <w:t>13</w:t>
            </w:r>
          </w:p>
        </w:tc>
        <w:tc>
          <w:tcPr>
            <w:tcW w:w="1708" w:type="dxa"/>
          </w:tcPr>
          <w:p w14:paraId="7D4D2F48" w14:textId="77777777" w:rsidR="00151213" w:rsidRPr="00117CCC" w:rsidRDefault="00151213" w:rsidP="00B72F14">
            <w:pPr>
              <w:ind w:right="23"/>
              <w:jc w:val="center"/>
              <w:rPr>
                <w:rFonts w:ascii="Tahoma" w:hAnsi="Tahoma" w:cs="Tahoma"/>
                <w:spacing w:val="0"/>
                <w:sz w:val="20"/>
              </w:rPr>
            </w:pPr>
            <w:r w:rsidRPr="00117CCC">
              <w:rPr>
                <w:rFonts w:ascii="Tahoma" w:hAnsi="Tahoma" w:cs="Tahoma"/>
                <w:spacing w:val="0"/>
                <w:sz w:val="20"/>
              </w:rPr>
              <w:t>stagnare</w:t>
            </w:r>
          </w:p>
        </w:tc>
      </w:tr>
    </w:tbl>
    <w:p w14:paraId="68F5350B" w14:textId="77777777" w:rsidR="00151213" w:rsidRPr="00866220" w:rsidRDefault="00151213" w:rsidP="00A95A2A">
      <w:pPr>
        <w:ind w:right="23"/>
        <w:jc w:val="both"/>
        <w:rPr>
          <w:rFonts w:ascii="Tahoma" w:hAnsi="Tahoma" w:cs="Tahoma"/>
          <w:spacing w:val="0"/>
          <w:sz w:val="24"/>
          <w:szCs w:val="24"/>
        </w:rPr>
      </w:pPr>
    </w:p>
    <w:p w14:paraId="2200E5A1" w14:textId="77777777" w:rsidR="00151213" w:rsidRDefault="00151213" w:rsidP="002F45EC">
      <w:pPr>
        <w:ind w:right="23"/>
        <w:jc w:val="both"/>
        <w:rPr>
          <w:rFonts w:ascii="Tahoma" w:hAnsi="Tahoma" w:cs="Tahoma"/>
          <w:spacing w:val="0"/>
          <w:sz w:val="24"/>
          <w:szCs w:val="24"/>
        </w:rPr>
      </w:pPr>
      <w:r w:rsidRPr="00866220">
        <w:rPr>
          <w:rFonts w:ascii="Tahoma" w:hAnsi="Tahoma" w:cs="Tahoma"/>
          <w:spacing w:val="0"/>
          <w:sz w:val="24"/>
          <w:szCs w:val="24"/>
        </w:rPr>
        <w:tab/>
      </w:r>
      <w:r w:rsidR="002F45EC">
        <w:rPr>
          <w:rFonts w:ascii="Tahoma" w:hAnsi="Tahoma" w:cs="Tahoma"/>
          <w:spacing w:val="0"/>
          <w:sz w:val="24"/>
          <w:szCs w:val="24"/>
        </w:rPr>
        <w:t>Comparativ cu anul precedent, resursele de personal de etnie romă pentru implementarea Strategiei</w:t>
      </w:r>
      <w:r w:rsidR="000D18B5">
        <w:rPr>
          <w:rFonts w:ascii="Tahoma" w:hAnsi="Tahoma" w:cs="Tahoma"/>
          <w:spacing w:val="0"/>
          <w:sz w:val="24"/>
          <w:szCs w:val="24"/>
        </w:rPr>
        <w:t xml:space="preserve"> alocate pentru </w:t>
      </w:r>
      <w:r w:rsidR="0075647A">
        <w:rPr>
          <w:rFonts w:ascii="Tahoma" w:hAnsi="Tahoma" w:cs="Tahoma"/>
          <w:spacing w:val="0"/>
          <w:sz w:val="24"/>
          <w:szCs w:val="24"/>
        </w:rPr>
        <w:t>anul</w:t>
      </w:r>
      <w:r w:rsidR="000D18B5">
        <w:rPr>
          <w:rFonts w:ascii="Tahoma" w:hAnsi="Tahoma" w:cs="Tahoma"/>
          <w:spacing w:val="0"/>
          <w:sz w:val="24"/>
          <w:szCs w:val="24"/>
        </w:rPr>
        <w:t xml:space="preserve"> 2019</w:t>
      </w:r>
      <w:r w:rsidR="002F45EC">
        <w:rPr>
          <w:rFonts w:ascii="Tahoma" w:hAnsi="Tahoma" w:cs="Tahoma"/>
          <w:spacing w:val="0"/>
          <w:sz w:val="24"/>
          <w:szCs w:val="24"/>
        </w:rPr>
        <w:t xml:space="preserve"> au o tendință de stagnare. </w:t>
      </w:r>
      <w:r w:rsidRPr="00866220">
        <w:rPr>
          <w:rFonts w:ascii="Tahoma" w:hAnsi="Tahoma" w:cs="Tahoma"/>
          <w:spacing w:val="0"/>
          <w:sz w:val="24"/>
          <w:szCs w:val="24"/>
        </w:rPr>
        <w:t xml:space="preserve">Facem </w:t>
      </w:r>
      <w:r w:rsidR="002F45EC">
        <w:rPr>
          <w:rFonts w:ascii="Tahoma" w:hAnsi="Tahoma" w:cs="Tahoma"/>
          <w:spacing w:val="0"/>
          <w:sz w:val="24"/>
          <w:szCs w:val="24"/>
        </w:rPr>
        <w:t xml:space="preserve">totuși </w:t>
      </w:r>
      <w:r w:rsidRPr="00866220">
        <w:rPr>
          <w:rFonts w:ascii="Tahoma" w:hAnsi="Tahoma" w:cs="Tahoma"/>
          <w:spacing w:val="0"/>
          <w:sz w:val="24"/>
          <w:szCs w:val="24"/>
        </w:rPr>
        <w:t>precizarea că resursele de personal de etnie romă care activează în structurile din jude</w:t>
      </w:r>
      <w:r w:rsidR="000F785D">
        <w:rPr>
          <w:rFonts w:ascii="Tahoma" w:hAnsi="Tahoma" w:cs="Tahoma"/>
          <w:spacing w:val="0"/>
          <w:sz w:val="24"/>
          <w:szCs w:val="24"/>
        </w:rPr>
        <w:t>ț</w:t>
      </w:r>
      <w:r w:rsidRPr="00866220">
        <w:rPr>
          <w:rFonts w:ascii="Tahoma" w:hAnsi="Tahoma" w:cs="Tahoma"/>
          <w:spacing w:val="0"/>
          <w:sz w:val="24"/>
          <w:szCs w:val="24"/>
        </w:rPr>
        <w:t>ul nostru sunt în scădere continuă fa</w:t>
      </w:r>
      <w:r w:rsidR="000F785D">
        <w:rPr>
          <w:rFonts w:ascii="Tahoma" w:hAnsi="Tahoma" w:cs="Tahoma"/>
          <w:spacing w:val="0"/>
          <w:sz w:val="24"/>
          <w:szCs w:val="24"/>
        </w:rPr>
        <w:t>ț</w:t>
      </w:r>
      <w:r w:rsidRPr="00866220">
        <w:rPr>
          <w:rFonts w:ascii="Tahoma" w:hAnsi="Tahoma" w:cs="Tahoma"/>
          <w:spacing w:val="0"/>
          <w:sz w:val="24"/>
          <w:szCs w:val="24"/>
        </w:rPr>
        <w:t>ă de anii preceden</w:t>
      </w:r>
      <w:r w:rsidR="000F785D">
        <w:rPr>
          <w:rFonts w:ascii="Tahoma" w:hAnsi="Tahoma" w:cs="Tahoma"/>
          <w:spacing w:val="0"/>
          <w:sz w:val="24"/>
          <w:szCs w:val="24"/>
        </w:rPr>
        <w:t>ț</w:t>
      </w:r>
      <w:r w:rsidRPr="00866220">
        <w:rPr>
          <w:rFonts w:ascii="Tahoma" w:hAnsi="Tahoma" w:cs="Tahoma"/>
          <w:spacing w:val="0"/>
          <w:sz w:val="24"/>
          <w:szCs w:val="24"/>
        </w:rPr>
        <w:t>i, din cauza lipsei resurselor financiare alocate cu această destina</w:t>
      </w:r>
      <w:r w:rsidR="000F785D">
        <w:rPr>
          <w:rFonts w:ascii="Tahoma" w:hAnsi="Tahoma" w:cs="Tahoma"/>
          <w:spacing w:val="0"/>
          <w:sz w:val="24"/>
          <w:szCs w:val="24"/>
        </w:rPr>
        <w:t>ț</w:t>
      </w:r>
      <w:r w:rsidRPr="00866220">
        <w:rPr>
          <w:rFonts w:ascii="Tahoma" w:hAnsi="Tahoma" w:cs="Tahoma"/>
          <w:spacing w:val="0"/>
          <w:sz w:val="24"/>
          <w:szCs w:val="24"/>
        </w:rPr>
        <w:t>ie autorită</w:t>
      </w:r>
      <w:r w:rsidR="000F785D">
        <w:rPr>
          <w:rFonts w:ascii="Tahoma" w:hAnsi="Tahoma" w:cs="Tahoma"/>
          <w:spacing w:val="0"/>
          <w:sz w:val="24"/>
          <w:szCs w:val="24"/>
        </w:rPr>
        <w:t>ț</w:t>
      </w:r>
      <w:r w:rsidRPr="00866220">
        <w:rPr>
          <w:rFonts w:ascii="Tahoma" w:hAnsi="Tahoma" w:cs="Tahoma"/>
          <w:spacing w:val="0"/>
          <w:sz w:val="24"/>
          <w:szCs w:val="24"/>
        </w:rPr>
        <w:t>ilo</w:t>
      </w:r>
      <w:r w:rsidR="002F45EC">
        <w:rPr>
          <w:rFonts w:ascii="Tahoma" w:hAnsi="Tahoma" w:cs="Tahoma"/>
          <w:spacing w:val="0"/>
          <w:sz w:val="24"/>
          <w:szCs w:val="24"/>
        </w:rPr>
        <w:t>r administra</w:t>
      </w:r>
      <w:r w:rsidR="000F785D">
        <w:rPr>
          <w:rFonts w:ascii="Tahoma" w:hAnsi="Tahoma" w:cs="Tahoma"/>
          <w:spacing w:val="0"/>
          <w:sz w:val="24"/>
          <w:szCs w:val="24"/>
        </w:rPr>
        <w:t>ț</w:t>
      </w:r>
      <w:r w:rsidR="002F45EC">
        <w:rPr>
          <w:rFonts w:ascii="Tahoma" w:hAnsi="Tahoma" w:cs="Tahoma"/>
          <w:spacing w:val="0"/>
          <w:sz w:val="24"/>
          <w:szCs w:val="24"/>
        </w:rPr>
        <w:t>iei publice locale, dar ș</w:t>
      </w:r>
      <w:r w:rsidR="00FE6FA2">
        <w:rPr>
          <w:rFonts w:ascii="Tahoma" w:hAnsi="Tahoma" w:cs="Tahoma"/>
          <w:spacing w:val="0"/>
          <w:sz w:val="24"/>
          <w:szCs w:val="24"/>
        </w:rPr>
        <w:t xml:space="preserve">i a crizei </w:t>
      </w:r>
      <w:r w:rsidR="00ED1018">
        <w:rPr>
          <w:rFonts w:ascii="Tahoma" w:hAnsi="Tahoma" w:cs="Tahoma"/>
          <w:spacing w:val="0"/>
          <w:sz w:val="24"/>
          <w:szCs w:val="24"/>
        </w:rPr>
        <w:t xml:space="preserve">resurselor umane </w:t>
      </w:r>
      <w:r w:rsidR="004C7BB5">
        <w:rPr>
          <w:rFonts w:ascii="Tahoma" w:hAnsi="Tahoma" w:cs="Tahoma"/>
          <w:spacing w:val="0"/>
          <w:sz w:val="24"/>
          <w:szCs w:val="24"/>
        </w:rPr>
        <w:t>calificat</w:t>
      </w:r>
      <w:r w:rsidR="00ED1018">
        <w:rPr>
          <w:rFonts w:ascii="Tahoma" w:hAnsi="Tahoma" w:cs="Tahoma"/>
          <w:spacing w:val="0"/>
          <w:sz w:val="24"/>
          <w:szCs w:val="24"/>
        </w:rPr>
        <w:t>e</w:t>
      </w:r>
      <w:r w:rsidR="002F45EC">
        <w:rPr>
          <w:rFonts w:ascii="Tahoma" w:hAnsi="Tahoma" w:cs="Tahoma"/>
          <w:spacing w:val="0"/>
          <w:sz w:val="24"/>
          <w:szCs w:val="24"/>
        </w:rPr>
        <w:t xml:space="preserve"> de pe piața muncii.</w:t>
      </w:r>
    </w:p>
    <w:p w14:paraId="177603EB" w14:textId="1FB3E713" w:rsidR="000D18B5" w:rsidRPr="00866220" w:rsidRDefault="000D18B5" w:rsidP="002F45EC">
      <w:pPr>
        <w:ind w:right="23"/>
        <w:jc w:val="both"/>
        <w:rPr>
          <w:rFonts w:ascii="Tahoma" w:hAnsi="Tahoma" w:cs="Tahoma"/>
          <w:spacing w:val="0"/>
          <w:sz w:val="24"/>
          <w:szCs w:val="24"/>
        </w:rPr>
      </w:pPr>
      <w:r>
        <w:rPr>
          <w:rFonts w:ascii="Tahoma" w:hAnsi="Tahoma" w:cs="Tahoma"/>
          <w:spacing w:val="0"/>
          <w:sz w:val="24"/>
          <w:szCs w:val="24"/>
        </w:rPr>
        <w:tab/>
      </w:r>
      <w:r w:rsidR="009A767E">
        <w:rPr>
          <w:rFonts w:ascii="Tahoma" w:hAnsi="Tahoma" w:cs="Tahoma"/>
          <w:spacing w:val="0"/>
          <w:sz w:val="24"/>
          <w:szCs w:val="24"/>
        </w:rPr>
        <w:t>În acest sens, m</w:t>
      </w:r>
      <w:r>
        <w:rPr>
          <w:rFonts w:ascii="Tahoma" w:hAnsi="Tahoma" w:cs="Tahoma"/>
          <w:spacing w:val="0"/>
          <w:sz w:val="24"/>
          <w:szCs w:val="24"/>
        </w:rPr>
        <w:t xml:space="preserve">enționăm că Instituția Prefectului – Județul Tulcea a întreprins în cursul anului trecut demersuri pentru angajarea experților locali pentru romi, însă din răspunsul primit de la celelalte instituții, am fost informați că </w:t>
      </w:r>
      <w:r w:rsidR="009A767E">
        <w:rPr>
          <w:rFonts w:ascii="Tahoma" w:hAnsi="Tahoma" w:cs="Tahoma"/>
          <w:spacing w:val="0"/>
          <w:sz w:val="24"/>
          <w:szCs w:val="24"/>
        </w:rPr>
        <w:t>posturile</w:t>
      </w:r>
      <w:r>
        <w:rPr>
          <w:rFonts w:ascii="Tahoma" w:hAnsi="Tahoma" w:cs="Tahoma"/>
          <w:spacing w:val="0"/>
          <w:sz w:val="24"/>
          <w:szCs w:val="24"/>
        </w:rPr>
        <w:t xml:space="preserve"> scoase la concurs (</w:t>
      </w:r>
      <w:r w:rsidR="009A767E">
        <w:rPr>
          <w:rFonts w:ascii="Tahoma" w:hAnsi="Tahoma" w:cs="Tahoma"/>
          <w:spacing w:val="0"/>
          <w:sz w:val="24"/>
          <w:szCs w:val="24"/>
        </w:rPr>
        <w:t xml:space="preserve">cele </w:t>
      </w:r>
      <w:r w:rsidR="00200A58">
        <w:rPr>
          <w:rFonts w:ascii="Tahoma" w:hAnsi="Tahoma" w:cs="Tahoma"/>
          <w:spacing w:val="0"/>
          <w:sz w:val="24"/>
          <w:szCs w:val="24"/>
        </w:rPr>
        <w:t>trei</w:t>
      </w:r>
      <w:r w:rsidR="009A767E">
        <w:rPr>
          <w:rFonts w:ascii="Tahoma" w:hAnsi="Tahoma" w:cs="Tahoma"/>
          <w:spacing w:val="0"/>
          <w:sz w:val="24"/>
          <w:szCs w:val="24"/>
        </w:rPr>
        <w:t xml:space="preserve"> de mediatori sanitari și consilier/expert pentru romi în cadrul Primăriei Municipiului Tulcea</w:t>
      </w:r>
      <w:r>
        <w:rPr>
          <w:rFonts w:ascii="Tahoma" w:hAnsi="Tahoma" w:cs="Tahoma"/>
          <w:spacing w:val="0"/>
          <w:sz w:val="24"/>
          <w:szCs w:val="24"/>
        </w:rPr>
        <w:t>)</w:t>
      </w:r>
      <w:r w:rsidR="009A767E">
        <w:rPr>
          <w:rFonts w:ascii="Tahoma" w:hAnsi="Tahoma" w:cs="Tahoma"/>
          <w:spacing w:val="0"/>
          <w:sz w:val="24"/>
          <w:szCs w:val="24"/>
        </w:rPr>
        <w:t xml:space="preserve"> au rămas neocupate.</w:t>
      </w:r>
    </w:p>
    <w:p w14:paraId="25810B37" w14:textId="77777777" w:rsidR="00151213" w:rsidRDefault="00151213" w:rsidP="00A95A2A">
      <w:pPr>
        <w:ind w:right="23"/>
        <w:jc w:val="both"/>
        <w:rPr>
          <w:spacing w:val="0"/>
          <w:sz w:val="24"/>
          <w:szCs w:val="24"/>
        </w:rPr>
      </w:pPr>
    </w:p>
    <w:p w14:paraId="62980356" w14:textId="77777777" w:rsidR="00C959AC" w:rsidRPr="00D26CCC" w:rsidRDefault="00C959AC" w:rsidP="00A95A2A">
      <w:pPr>
        <w:ind w:right="23"/>
        <w:jc w:val="both"/>
        <w:rPr>
          <w:spacing w:val="0"/>
          <w:sz w:val="24"/>
          <w:szCs w:val="24"/>
        </w:rPr>
      </w:pPr>
    </w:p>
    <w:p w14:paraId="7CC4E995" w14:textId="77777777" w:rsidR="00151213" w:rsidRPr="00866220" w:rsidRDefault="00151213" w:rsidP="00735350">
      <w:pPr>
        <w:ind w:right="23" w:firstLine="720"/>
        <w:jc w:val="both"/>
        <w:rPr>
          <w:rFonts w:ascii="Tahoma" w:hAnsi="Tahoma" w:cs="Tahoma"/>
          <w:b/>
          <w:spacing w:val="0"/>
          <w:sz w:val="24"/>
          <w:szCs w:val="24"/>
        </w:rPr>
      </w:pPr>
      <w:r w:rsidRPr="00866220">
        <w:rPr>
          <w:rFonts w:ascii="Tahoma" w:hAnsi="Tahoma" w:cs="Tahoma"/>
          <w:b/>
          <w:spacing w:val="0"/>
          <w:sz w:val="24"/>
          <w:szCs w:val="24"/>
        </w:rPr>
        <w:t>CAPITOLUL 3</w:t>
      </w:r>
    </w:p>
    <w:p w14:paraId="2941F630" w14:textId="77777777" w:rsidR="00151213" w:rsidRPr="00866220" w:rsidRDefault="00151213" w:rsidP="00735350">
      <w:pPr>
        <w:ind w:right="23" w:firstLine="720"/>
        <w:jc w:val="both"/>
        <w:rPr>
          <w:rFonts w:ascii="Tahoma" w:hAnsi="Tahoma" w:cs="Tahoma"/>
          <w:b/>
          <w:spacing w:val="0"/>
          <w:sz w:val="24"/>
          <w:szCs w:val="24"/>
        </w:rPr>
      </w:pPr>
      <w:r w:rsidRPr="00866220">
        <w:rPr>
          <w:rFonts w:ascii="Tahoma" w:hAnsi="Tahoma" w:cs="Tahoma"/>
          <w:b/>
          <w:spacing w:val="0"/>
          <w:sz w:val="24"/>
          <w:szCs w:val="24"/>
        </w:rPr>
        <w:t>3.1. Stadiul de întocmire/centralizare/realizare a planurilor locale de ac</w:t>
      </w:r>
      <w:r w:rsidR="000F785D">
        <w:rPr>
          <w:rFonts w:ascii="Tahoma" w:hAnsi="Tahoma" w:cs="Tahoma"/>
          <w:b/>
          <w:spacing w:val="0"/>
          <w:sz w:val="24"/>
          <w:szCs w:val="24"/>
        </w:rPr>
        <w:t>ț</w:t>
      </w:r>
      <w:r w:rsidRPr="00866220">
        <w:rPr>
          <w:rFonts w:ascii="Tahoma" w:hAnsi="Tahoma" w:cs="Tahoma"/>
          <w:b/>
          <w:spacing w:val="0"/>
          <w:sz w:val="24"/>
          <w:szCs w:val="24"/>
        </w:rPr>
        <w:t>iune</w:t>
      </w:r>
    </w:p>
    <w:p w14:paraId="628E490E" w14:textId="77777777" w:rsidR="00151213" w:rsidRDefault="00151213" w:rsidP="00102D36">
      <w:pPr>
        <w:ind w:right="23" w:firstLine="720"/>
        <w:jc w:val="both"/>
        <w:rPr>
          <w:rFonts w:ascii="Tahoma" w:hAnsi="Tahoma" w:cs="Tahoma"/>
          <w:spacing w:val="0"/>
          <w:sz w:val="24"/>
          <w:szCs w:val="24"/>
        </w:rPr>
      </w:pPr>
      <w:r>
        <w:rPr>
          <w:rFonts w:ascii="Tahoma" w:hAnsi="Tahoma" w:cs="Tahoma"/>
          <w:spacing w:val="0"/>
          <w:sz w:val="24"/>
          <w:szCs w:val="24"/>
        </w:rPr>
        <w:t>Din cauza</w:t>
      </w:r>
      <w:r w:rsidRPr="00B22985">
        <w:rPr>
          <w:rFonts w:ascii="Tahoma" w:hAnsi="Tahoma" w:cs="Tahoma"/>
          <w:spacing w:val="0"/>
          <w:sz w:val="24"/>
          <w:szCs w:val="24"/>
        </w:rPr>
        <w:t xml:space="preserve"> lipsei exper</w:t>
      </w:r>
      <w:r w:rsidR="00D02CDB">
        <w:rPr>
          <w:rFonts w:ascii="Tahoma" w:hAnsi="Tahoma" w:cs="Tahoma"/>
          <w:spacing w:val="0"/>
          <w:sz w:val="24"/>
          <w:szCs w:val="24"/>
        </w:rPr>
        <w:t>ț</w:t>
      </w:r>
      <w:r w:rsidRPr="00B22985">
        <w:rPr>
          <w:rFonts w:ascii="Tahoma" w:hAnsi="Tahoma" w:cs="Tahoma"/>
          <w:spacing w:val="0"/>
          <w:sz w:val="24"/>
          <w:szCs w:val="24"/>
        </w:rPr>
        <w:t>ilor locali în majoritatea primăriilor din localită</w:t>
      </w:r>
      <w:r w:rsidR="000F785D">
        <w:rPr>
          <w:rFonts w:ascii="Tahoma" w:hAnsi="Tahoma" w:cs="Tahoma"/>
          <w:spacing w:val="0"/>
          <w:sz w:val="24"/>
          <w:szCs w:val="24"/>
        </w:rPr>
        <w:t>ț</w:t>
      </w:r>
      <w:r w:rsidRPr="00B22985">
        <w:rPr>
          <w:rFonts w:ascii="Tahoma" w:hAnsi="Tahoma" w:cs="Tahoma"/>
          <w:spacing w:val="0"/>
          <w:sz w:val="24"/>
          <w:szCs w:val="24"/>
        </w:rPr>
        <w:t>ile pe raza cărora trăi</w:t>
      </w:r>
      <w:r>
        <w:rPr>
          <w:rFonts w:ascii="Tahoma" w:hAnsi="Tahoma" w:cs="Tahoma"/>
          <w:spacing w:val="0"/>
          <w:sz w:val="24"/>
          <w:szCs w:val="24"/>
        </w:rPr>
        <w:t>esc comunită</w:t>
      </w:r>
      <w:r w:rsidR="00D02CDB">
        <w:rPr>
          <w:rFonts w:ascii="Tahoma" w:hAnsi="Tahoma" w:cs="Tahoma"/>
          <w:spacing w:val="0"/>
          <w:sz w:val="24"/>
          <w:szCs w:val="24"/>
        </w:rPr>
        <w:t>ț</w:t>
      </w:r>
      <w:r>
        <w:rPr>
          <w:rFonts w:ascii="Tahoma" w:hAnsi="Tahoma" w:cs="Tahoma"/>
          <w:spacing w:val="0"/>
          <w:sz w:val="24"/>
          <w:szCs w:val="24"/>
        </w:rPr>
        <w:t>i compacte de romi</w:t>
      </w:r>
      <w:r w:rsidRPr="00B22985">
        <w:rPr>
          <w:rFonts w:ascii="Tahoma" w:hAnsi="Tahoma" w:cs="Tahoma"/>
          <w:spacing w:val="0"/>
          <w:sz w:val="24"/>
          <w:szCs w:val="24"/>
        </w:rPr>
        <w:t>, se constată o comunicare dificilă cu reprezentan</w:t>
      </w:r>
      <w:r w:rsidR="00D02CDB">
        <w:rPr>
          <w:rFonts w:ascii="Tahoma" w:hAnsi="Tahoma" w:cs="Tahoma"/>
          <w:spacing w:val="0"/>
          <w:sz w:val="24"/>
          <w:szCs w:val="24"/>
        </w:rPr>
        <w:t>ț</w:t>
      </w:r>
      <w:r w:rsidRPr="00B22985">
        <w:rPr>
          <w:rFonts w:ascii="Tahoma" w:hAnsi="Tahoma" w:cs="Tahoma"/>
          <w:spacing w:val="0"/>
          <w:sz w:val="24"/>
          <w:szCs w:val="24"/>
        </w:rPr>
        <w:t>ii primăriilor din jude</w:t>
      </w:r>
      <w:r w:rsidR="00D02CDB">
        <w:rPr>
          <w:rFonts w:ascii="Tahoma" w:hAnsi="Tahoma" w:cs="Tahoma"/>
          <w:spacing w:val="0"/>
          <w:sz w:val="24"/>
          <w:szCs w:val="24"/>
        </w:rPr>
        <w:t>ț</w:t>
      </w:r>
      <w:r w:rsidRPr="00B22985">
        <w:rPr>
          <w:rFonts w:ascii="Tahoma" w:hAnsi="Tahoma" w:cs="Tahoma"/>
          <w:spacing w:val="0"/>
          <w:sz w:val="24"/>
          <w:szCs w:val="24"/>
        </w:rPr>
        <w:t xml:space="preserve"> în ceea c</w:t>
      </w:r>
      <w:r>
        <w:rPr>
          <w:rFonts w:ascii="Tahoma" w:hAnsi="Tahoma" w:cs="Tahoma"/>
          <w:spacing w:val="0"/>
          <w:sz w:val="24"/>
          <w:szCs w:val="24"/>
        </w:rPr>
        <w:t>e prive</w:t>
      </w:r>
      <w:r w:rsidR="00D02CDB">
        <w:rPr>
          <w:rFonts w:ascii="Tahoma" w:hAnsi="Tahoma" w:cs="Tahoma"/>
          <w:spacing w:val="0"/>
          <w:sz w:val="24"/>
          <w:szCs w:val="24"/>
        </w:rPr>
        <w:t>ș</w:t>
      </w:r>
      <w:r>
        <w:rPr>
          <w:rFonts w:ascii="Tahoma" w:hAnsi="Tahoma" w:cs="Tahoma"/>
          <w:spacing w:val="0"/>
          <w:sz w:val="24"/>
          <w:szCs w:val="24"/>
        </w:rPr>
        <w:t xml:space="preserve">te problematica romilor. </w:t>
      </w:r>
    </w:p>
    <w:p w14:paraId="07959214" w14:textId="77777777" w:rsidR="0075647A" w:rsidRDefault="00DD07ED" w:rsidP="00B44749">
      <w:pPr>
        <w:ind w:right="23" w:firstLine="720"/>
        <w:jc w:val="both"/>
        <w:rPr>
          <w:rFonts w:ascii="Tahoma" w:hAnsi="Tahoma" w:cs="Tahoma"/>
          <w:spacing w:val="0"/>
          <w:sz w:val="24"/>
          <w:szCs w:val="24"/>
        </w:rPr>
      </w:pPr>
      <w:r>
        <w:rPr>
          <w:rFonts w:ascii="Tahoma" w:hAnsi="Tahoma" w:cs="Tahoma"/>
          <w:spacing w:val="0"/>
          <w:sz w:val="24"/>
          <w:szCs w:val="24"/>
        </w:rPr>
        <w:t>Precizăm</w:t>
      </w:r>
      <w:r w:rsidR="0075647A">
        <w:rPr>
          <w:rFonts w:ascii="Tahoma" w:hAnsi="Tahoma" w:cs="Tahoma"/>
          <w:spacing w:val="0"/>
          <w:sz w:val="24"/>
          <w:szCs w:val="24"/>
        </w:rPr>
        <w:t xml:space="preserve"> faptul că </w:t>
      </w:r>
      <w:r w:rsidR="00AC3BEB">
        <w:rPr>
          <w:rFonts w:ascii="Tahoma" w:hAnsi="Tahoma" w:cs="Tahoma"/>
          <w:spacing w:val="0"/>
          <w:sz w:val="24"/>
          <w:szCs w:val="24"/>
        </w:rPr>
        <w:t xml:space="preserve">la nivel județean, prin activitatea desfășurată de </w:t>
      </w:r>
      <w:r w:rsidR="00AC3BEB" w:rsidRPr="00DD07ED">
        <w:rPr>
          <w:rFonts w:ascii="Tahoma" w:hAnsi="Tahoma" w:cs="Tahoma"/>
          <w:b/>
          <w:bCs/>
          <w:spacing w:val="0"/>
          <w:sz w:val="24"/>
          <w:szCs w:val="24"/>
        </w:rPr>
        <w:t>mediatorii sanitari comunitari</w:t>
      </w:r>
      <w:r w:rsidR="00AC3BEB">
        <w:rPr>
          <w:rFonts w:ascii="Tahoma" w:hAnsi="Tahoma" w:cs="Tahoma"/>
          <w:spacing w:val="0"/>
          <w:sz w:val="24"/>
          <w:szCs w:val="24"/>
        </w:rPr>
        <w:t>,</w:t>
      </w:r>
      <w:r w:rsidR="0075647A">
        <w:rPr>
          <w:rFonts w:ascii="Tahoma" w:hAnsi="Tahoma" w:cs="Tahoma"/>
          <w:spacing w:val="0"/>
          <w:sz w:val="24"/>
          <w:szCs w:val="24"/>
        </w:rPr>
        <w:t xml:space="preserve"> a </w:t>
      </w:r>
      <w:r w:rsidR="00AC3BEB">
        <w:rPr>
          <w:rFonts w:ascii="Tahoma" w:hAnsi="Tahoma" w:cs="Tahoma"/>
          <w:spacing w:val="0"/>
          <w:sz w:val="24"/>
          <w:szCs w:val="24"/>
        </w:rPr>
        <w:t xml:space="preserve">fost </w:t>
      </w:r>
      <w:r w:rsidR="0075647A">
        <w:rPr>
          <w:rFonts w:ascii="Tahoma" w:hAnsi="Tahoma" w:cs="Tahoma"/>
          <w:spacing w:val="0"/>
          <w:sz w:val="24"/>
          <w:szCs w:val="24"/>
        </w:rPr>
        <w:t>adus</w:t>
      </w:r>
      <w:r w:rsidR="00AC3BEB">
        <w:rPr>
          <w:rFonts w:ascii="Tahoma" w:hAnsi="Tahoma" w:cs="Tahoma"/>
          <w:spacing w:val="0"/>
          <w:sz w:val="24"/>
          <w:szCs w:val="24"/>
        </w:rPr>
        <w:t xml:space="preserve"> un aport deosebit în</w:t>
      </w:r>
      <w:r w:rsidR="0075647A">
        <w:rPr>
          <w:rFonts w:ascii="Tahoma" w:hAnsi="Tahoma" w:cs="Tahoma"/>
          <w:spacing w:val="0"/>
          <w:sz w:val="24"/>
          <w:szCs w:val="24"/>
        </w:rPr>
        <w:t xml:space="preserve"> </w:t>
      </w:r>
      <w:r w:rsidR="00AC3BEB">
        <w:rPr>
          <w:rFonts w:ascii="Tahoma" w:hAnsi="Tahoma" w:cs="Tahoma"/>
          <w:spacing w:val="0"/>
          <w:sz w:val="24"/>
          <w:szCs w:val="24"/>
        </w:rPr>
        <w:t>realizarea Planurilor Locale de Acțiune.</w:t>
      </w:r>
    </w:p>
    <w:p w14:paraId="1011C3A3" w14:textId="77777777" w:rsidR="00151213" w:rsidRDefault="00DD07ED" w:rsidP="00735350">
      <w:pPr>
        <w:ind w:right="23" w:firstLine="720"/>
        <w:jc w:val="both"/>
        <w:rPr>
          <w:rFonts w:ascii="Tahoma" w:hAnsi="Tahoma" w:cs="Tahoma"/>
          <w:spacing w:val="0"/>
          <w:sz w:val="24"/>
          <w:szCs w:val="24"/>
        </w:rPr>
      </w:pPr>
      <w:r>
        <w:rPr>
          <w:rFonts w:ascii="Tahoma" w:hAnsi="Tahoma" w:cs="Tahoma"/>
          <w:spacing w:val="0"/>
          <w:sz w:val="24"/>
          <w:szCs w:val="24"/>
        </w:rPr>
        <w:t>Când a fost cazul, s</w:t>
      </w:r>
      <w:r w:rsidR="007945D2">
        <w:rPr>
          <w:rFonts w:ascii="Tahoma" w:hAnsi="Tahoma" w:cs="Tahoma"/>
          <w:spacing w:val="0"/>
          <w:sz w:val="24"/>
          <w:szCs w:val="24"/>
        </w:rPr>
        <w:t>-au organizat întâlniri î</w:t>
      </w:r>
      <w:r w:rsidR="00151213" w:rsidRPr="00B22985">
        <w:rPr>
          <w:rFonts w:ascii="Tahoma" w:hAnsi="Tahoma" w:cs="Tahoma"/>
          <w:spacing w:val="0"/>
          <w:sz w:val="24"/>
          <w:szCs w:val="24"/>
        </w:rPr>
        <w:t>ntre reprezentan</w:t>
      </w:r>
      <w:r w:rsidR="00D02CDB">
        <w:rPr>
          <w:rFonts w:ascii="Tahoma" w:hAnsi="Tahoma" w:cs="Tahoma"/>
          <w:spacing w:val="0"/>
          <w:sz w:val="24"/>
          <w:szCs w:val="24"/>
        </w:rPr>
        <w:t>ț</w:t>
      </w:r>
      <w:r w:rsidR="00151213" w:rsidRPr="00B22985">
        <w:rPr>
          <w:rFonts w:ascii="Tahoma" w:hAnsi="Tahoma" w:cs="Tahoma"/>
          <w:spacing w:val="0"/>
          <w:sz w:val="24"/>
          <w:szCs w:val="24"/>
        </w:rPr>
        <w:t xml:space="preserve">ii primăriilor/consiliilor locale </w:t>
      </w:r>
      <w:r w:rsidR="004D0687">
        <w:rPr>
          <w:rFonts w:ascii="Tahoma" w:hAnsi="Tahoma" w:cs="Tahoma"/>
          <w:spacing w:val="0"/>
          <w:sz w:val="24"/>
          <w:szCs w:val="24"/>
        </w:rPr>
        <w:t>ș</w:t>
      </w:r>
      <w:r w:rsidR="00151213" w:rsidRPr="00B22985">
        <w:rPr>
          <w:rFonts w:ascii="Tahoma" w:hAnsi="Tahoma" w:cs="Tahoma"/>
          <w:spacing w:val="0"/>
          <w:sz w:val="24"/>
          <w:szCs w:val="24"/>
        </w:rPr>
        <w:t>i liderii comunită</w:t>
      </w:r>
      <w:r w:rsidR="00D02CDB">
        <w:rPr>
          <w:rFonts w:ascii="Tahoma" w:hAnsi="Tahoma" w:cs="Tahoma"/>
          <w:spacing w:val="0"/>
          <w:sz w:val="24"/>
          <w:szCs w:val="24"/>
        </w:rPr>
        <w:t>ț</w:t>
      </w:r>
      <w:r w:rsidR="00151213" w:rsidRPr="00B22985">
        <w:rPr>
          <w:rFonts w:ascii="Tahoma" w:hAnsi="Tahoma" w:cs="Tahoma"/>
          <w:spacing w:val="0"/>
          <w:sz w:val="24"/>
          <w:szCs w:val="24"/>
        </w:rPr>
        <w:t>ilor de romi din jude</w:t>
      </w:r>
      <w:r w:rsidR="00D02CDB">
        <w:rPr>
          <w:rFonts w:ascii="Tahoma" w:hAnsi="Tahoma" w:cs="Tahoma"/>
          <w:spacing w:val="0"/>
          <w:sz w:val="24"/>
          <w:szCs w:val="24"/>
        </w:rPr>
        <w:t>ț</w:t>
      </w:r>
      <w:r w:rsidR="00151213" w:rsidRPr="00B22985">
        <w:rPr>
          <w:rFonts w:ascii="Tahoma" w:hAnsi="Tahoma" w:cs="Tahoma"/>
          <w:spacing w:val="0"/>
          <w:sz w:val="24"/>
          <w:szCs w:val="24"/>
        </w:rPr>
        <w:t xml:space="preserve">, în vederea identificării </w:t>
      </w:r>
      <w:r w:rsidR="00D02CDB">
        <w:rPr>
          <w:rFonts w:ascii="Tahoma" w:hAnsi="Tahoma" w:cs="Tahoma"/>
          <w:spacing w:val="0"/>
          <w:sz w:val="24"/>
          <w:szCs w:val="24"/>
        </w:rPr>
        <w:t>ș</w:t>
      </w:r>
      <w:r w:rsidR="00151213" w:rsidRPr="00B22985">
        <w:rPr>
          <w:rFonts w:ascii="Tahoma" w:hAnsi="Tahoma" w:cs="Tahoma"/>
          <w:spacing w:val="0"/>
          <w:sz w:val="24"/>
          <w:szCs w:val="24"/>
        </w:rPr>
        <w:t xml:space="preserve">i rezolvării problemelor cu care se confruntă </w:t>
      </w:r>
      <w:r w:rsidR="007945D2">
        <w:rPr>
          <w:rFonts w:ascii="Tahoma" w:hAnsi="Tahoma" w:cs="Tahoma"/>
          <w:spacing w:val="0"/>
          <w:sz w:val="24"/>
          <w:szCs w:val="24"/>
        </w:rPr>
        <w:t>cetățenii români de etnie romă</w:t>
      </w:r>
      <w:r w:rsidR="00151213" w:rsidRPr="00B22985">
        <w:rPr>
          <w:rFonts w:ascii="Tahoma" w:hAnsi="Tahoma" w:cs="Tahoma"/>
          <w:spacing w:val="0"/>
          <w:sz w:val="24"/>
          <w:szCs w:val="24"/>
        </w:rPr>
        <w:t xml:space="preserve">. </w:t>
      </w:r>
    </w:p>
    <w:p w14:paraId="148B0ACD" w14:textId="77777777" w:rsidR="00151213" w:rsidRPr="00B22985" w:rsidRDefault="00093185" w:rsidP="00093185">
      <w:pPr>
        <w:ind w:right="23" w:firstLine="720"/>
        <w:jc w:val="both"/>
        <w:rPr>
          <w:rFonts w:ascii="Tahoma" w:hAnsi="Tahoma" w:cs="Tahoma"/>
          <w:spacing w:val="0"/>
          <w:sz w:val="24"/>
          <w:szCs w:val="24"/>
        </w:rPr>
      </w:pPr>
      <w:r>
        <w:rPr>
          <w:rFonts w:ascii="Tahoma" w:hAnsi="Tahoma" w:cs="Tahoma"/>
          <w:spacing w:val="0"/>
          <w:sz w:val="24"/>
          <w:szCs w:val="24"/>
        </w:rPr>
        <w:t xml:space="preserve">Față de raportarea anterioară, problemele abordate au rămas aceleași și au vizat </w:t>
      </w:r>
      <w:r w:rsidR="00151213" w:rsidRPr="00B22985">
        <w:rPr>
          <w:rFonts w:ascii="Tahoma" w:hAnsi="Tahoma" w:cs="Tahoma"/>
          <w:spacing w:val="0"/>
          <w:sz w:val="24"/>
          <w:szCs w:val="24"/>
        </w:rPr>
        <w:t>următoarele aspecte:</w:t>
      </w:r>
    </w:p>
    <w:p w14:paraId="352A11FF" w14:textId="77777777" w:rsidR="00151213" w:rsidRPr="00B22985" w:rsidRDefault="00151213" w:rsidP="00735350">
      <w:pPr>
        <w:ind w:firstLine="720"/>
        <w:jc w:val="both"/>
        <w:rPr>
          <w:rFonts w:ascii="Tahoma" w:hAnsi="Tahoma" w:cs="Tahoma"/>
          <w:spacing w:val="0"/>
          <w:sz w:val="24"/>
          <w:szCs w:val="24"/>
        </w:rPr>
      </w:pPr>
      <w:r w:rsidRPr="00B22985">
        <w:rPr>
          <w:rFonts w:ascii="Tahoma" w:hAnsi="Tahoma" w:cs="Tahoma"/>
          <w:spacing w:val="0"/>
          <w:sz w:val="24"/>
          <w:szCs w:val="24"/>
        </w:rPr>
        <w:t>- situa</w:t>
      </w:r>
      <w:r w:rsidR="00D02CDB">
        <w:rPr>
          <w:rFonts w:ascii="Tahoma" w:hAnsi="Tahoma" w:cs="Tahoma"/>
          <w:spacing w:val="0"/>
          <w:sz w:val="24"/>
          <w:szCs w:val="24"/>
        </w:rPr>
        <w:t>ț</w:t>
      </w:r>
      <w:r w:rsidRPr="00B22985">
        <w:rPr>
          <w:rFonts w:ascii="Tahoma" w:hAnsi="Tahoma" w:cs="Tahoma"/>
          <w:spacing w:val="0"/>
          <w:sz w:val="24"/>
          <w:szCs w:val="24"/>
        </w:rPr>
        <w:t xml:space="preserve">ia locativă a familiilor de romi din municipiul Tulcea </w:t>
      </w:r>
      <w:r w:rsidR="000F785D">
        <w:rPr>
          <w:rFonts w:ascii="Tahoma" w:hAnsi="Tahoma" w:cs="Tahoma"/>
          <w:spacing w:val="0"/>
          <w:sz w:val="24"/>
          <w:szCs w:val="24"/>
        </w:rPr>
        <w:t>ș</w:t>
      </w:r>
      <w:r w:rsidRPr="00B22985">
        <w:rPr>
          <w:rFonts w:ascii="Tahoma" w:hAnsi="Tahoma" w:cs="Tahoma"/>
          <w:spacing w:val="0"/>
          <w:sz w:val="24"/>
          <w:szCs w:val="24"/>
        </w:rPr>
        <w:t>i din jude</w:t>
      </w:r>
      <w:r w:rsidR="00D02CDB">
        <w:rPr>
          <w:rFonts w:ascii="Tahoma" w:hAnsi="Tahoma" w:cs="Tahoma"/>
          <w:spacing w:val="0"/>
          <w:sz w:val="24"/>
          <w:szCs w:val="24"/>
        </w:rPr>
        <w:t>ț</w:t>
      </w:r>
      <w:r w:rsidRPr="00B22985">
        <w:rPr>
          <w:rFonts w:ascii="Tahoma" w:hAnsi="Tahoma" w:cs="Tahoma"/>
          <w:spacing w:val="0"/>
          <w:sz w:val="24"/>
          <w:szCs w:val="24"/>
        </w:rPr>
        <w:t>, acordarea ajutorului social, lipsa locurilor de muncă, nevoia de locuin</w:t>
      </w:r>
      <w:r w:rsidR="000F785D">
        <w:rPr>
          <w:rFonts w:ascii="Tahoma" w:hAnsi="Tahoma" w:cs="Tahoma"/>
          <w:spacing w:val="0"/>
          <w:sz w:val="24"/>
          <w:szCs w:val="24"/>
        </w:rPr>
        <w:t>ț</w:t>
      </w:r>
      <w:r w:rsidRPr="00B22985">
        <w:rPr>
          <w:rFonts w:ascii="Tahoma" w:hAnsi="Tahoma" w:cs="Tahoma"/>
          <w:spacing w:val="0"/>
          <w:sz w:val="24"/>
          <w:szCs w:val="24"/>
        </w:rPr>
        <w:t>e sociale. În acest sens, s-a încercat găsirea unor solu</w:t>
      </w:r>
      <w:r w:rsidR="000F785D">
        <w:rPr>
          <w:rFonts w:ascii="Tahoma" w:hAnsi="Tahoma" w:cs="Tahoma"/>
          <w:spacing w:val="0"/>
          <w:sz w:val="24"/>
          <w:szCs w:val="24"/>
        </w:rPr>
        <w:t>ț</w:t>
      </w:r>
      <w:r w:rsidRPr="00B22985">
        <w:rPr>
          <w:rFonts w:ascii="Tahoma" w:hAnsi="Tahoma" w:cs="Tahoma"/>
          <w:spacing w:val="0"/>
          <w:sz w:val="24"/>
          <w:szCs w:val="24"/>
        </w:rPr>
        <w:t xml:space="preserve">ii legale de rezolvare a acestor probleme; </w:t>
      </w:r>
    </w:p>
    <w:p w14:paraId="2A012DF8" w14:textId="77777777" w:rsidR="00151213" w:rsidRPr="00B22985" w:rsidRDefault="00151213" w:rsidP="00735350">
      <w:pPr>
        <w:numPr>
          <w:ilvl w:val="0"/>
          <w:numId w:val="17"/>
        </w:numPr>
        <w:tabs>
          <w:tab w:val="clear" w:pos="720"/>
          <w:tab w:val="num" w:pos="900"/>
        </w:tabs>
        <w:ind w:left="0" w:firstLine="720"/>
        <w:jc w:val="both"/>
        <w:rPr>
          <w:rFonts w:ascii="Tahoma" w:hAnsi="Tahoma" w:cs="Tahoma"/>
          <w:spacing w:val="0"/>
          <w:sz w:val="24"/>
          <w:szCs w:val="24"/>
        </w:rPr>
      </w:pPr>
      <w:r w:rsidRPr="00B22985">
        <w:rPr>
          <w:rFonts w:ascii="Tahoma" w:hAnsi="Tahoma" w:cs="Tahoma"/>
          <w:spacing w:val="0"/>
          <w:sz w:val="24"/>
          <w:szCs w:val="24"/>
        </w:rPr>
        <w:t>s-au efectuat anchete sociale, în comunită</w:t>
      </w:r>
      <w:r w:rsidR="00D02CDB">
        <w:rPr>
          <w:rFonts w:ascii="Tahoma" w:hAnsi="Tahoma" w:cs="Tahoma"/>
          <w:spacing w:val="0"/>
          <w:sz w:val="24"/>
          <w:szCs w:val="24"/>
        </w:rPr>
        <w:t>ț</w:t>
      </w:r>
      <w:r w:rsidRPr="00B22985">
        <w:rPr>
          <w:rFonts w:ascii="Tahoma" w:hAnsi="Tahoma" w:cs="Tahoma"/>
          <w:spacing w:val="0"/>
          <w:sz w:val="24"/>
          <w:szCs w:val="24"/>
        </w:rPr>
        <w:t>ile de romi din jude</w:t>
      </w:r>
      <w:r w:rsidR="00D02CDB">
        <w:rPr>
          <w:rFonts w:ascii="Tahoma" w:hAnsi="Tahoma" w:cs="Tahoma"/>
          <w:spacing w:val="0"/>
          <w:sz w:val="24"/>
          <w:szCs w:val="24"/>
        </w:rPr>
        <w:t>ț</w:t>
      </w:r>
      <w:r w:rsidRPr="00B22985">
        <w:rPr>
          <w:rFonts w:ascii="Tahoma" w:hAnsi="Tahoma" w:cs="Tahoma"/>
          <w:spacing w:val="0"/>
          <w:sz w:val="24"/>
          <w:szCs w:val="24"/>
        </w:rPr>
        <w:t>, de către birourile de asisten</w:t>
      </w:r>
      <w:r w:rsidR="000F785D">
        <w:rPr>
          <w:rFonts w:ascii="Tahoma" w:hAnsi="Tahoma" w:cs="Tahoma"/>
          <w:spacing w:val="0"/>
          <w:sz w:val="24"/>
          <w:szCs w:val="24"/>
        </w:rPr>
        <w:t>ț</w:t>
      </w:r>
      <w:r w:rsidRPr="00B22985">
        <w:rPr>
          <w:rFonts w:ascii="Tahoma" w:hAnsi="Tahoma" w:cs="Tahoma"/>
          <w:spacing w:val="0"/>
          <w:sz w:val="24"/>
          <w:szCs w:val="24"/>
        </w:rPr>
        <w:t xml:space="preserve">ă </w:t>
      </w:r>
      <w:r w:rsidR="00DD07ED">
        <w:rPr>
          <w:rFonts w:ascii="Tahoma" w:hAnsi="Tahoma" w:cs="Tahoma"/>
          <w:spacing w:val="0"/>
          <w:sz w:val="24"/>
          <w:szCs w:val="24"/>
        </w:rPr>
        <w:t>ș</w:t>
      </w:r>
      <w:r w:rsidRPr="00B22985">
        <w:rPr>
          <w:rFonts w:ascii="Tahoma" w:hAnsi="Tahoma" w:cs="Tahoma"/>
          <w:spacing w:val="0"/>
          <w:sz w:val="24"/>
          <w:szCs w:val="24"/>
        </w:rPr>
        <w:t>i protec</w:t>
      </w:r>
      <w:r w:rsidR="000F785D">
        <w:rPr>
          <w:rFonts w:ascii="Tahoma" w:hAnsi="Tahoma" w:cs="Tahoma"/>
          <w:spacing w:val="0"/>
          <w:sz w:val="24"/>
          <w:szCs w:val="24"/>
        </w:rPr>
        <w:t>ț</w:t>
      </w:r>
      <w:r w:rsidRPr="00B22985">
        <w:rPr>
          <w:rFonts w:ascii="Tahoma" w:hAnsi="Tahoma" w:cs="Tahoma"/>
          <w:spacing w:val="0"/>
          <w:sz w:val="24"/>
          <w:szCs w:val="24"/>
        </w:rPr>
        <w:t xml:space="preserve">ie socială; </w:t>
      </w:r>
    </w:p>
    <w:p w14:paraId="0A4D3DC4" w14:textId="77777777" w:rsidR="00151213" w:rsidRDefault="00151213" w:rsidP="00735350">
      <w:pPr>
        <w:numPr>
          <w:ilvl w:val="0"/>
          <w:numId w:val="17"/>
        </w:numPr>
        <w:tabs>
          <w:tab w:val="clear" w:pos="720"/>
          <w:tab w:val="num" w:pos="900"/>
        </w:tabs>
        <w:ind w:left="0" w:firstLine="720"/>
        <w:jc w:val="both"/>
        <w:rPr>
          <w:rFonts w:ascii="Tahoma" w:hAnsi="Tahoma" w:cs="Tahoma"/>
          <w:spacing w:val="0"/>
          <w:sz w:val="24"/>
          <w:szCs w:val="24"/>
        </w:rPr>
      </w:pPr>
      <w:r w:rsidRPr="00B22985">
        <w:rPr>
          <w:rFonts w:ascii="Tahoma" w:hAnsi="Tahoma" w:cs="Tahoma"/>
          <w:spacing w:val="0"/>
          <w:sz w:val="24"/>
          <w:szCs w:val="24"/>
        </w:rPr>
        <w:t>s-au organizat ac</w:t>
      </w:r>
      <w:r w:rsidR="000F785D">
        <w:rPr>
          <w:rFonts w:ascii="Tahoma" w:hAnsi="Tahoma" w:cs="Tahoma"/>
          <w:spacing w:val="0"/>
          <w:sz w:val="24"/>
          <w:szCs w:val="24"/>
        </w:rPr>
        <w:t>ț</w:t>
      </w:r>
      <w:r w:rsidRPr="00B22985">
        <w:rPr>
          <w:rFonts w:ascii="Tahoma" w:hAnsi="Tahoma" w:cs="Tahoma"/>
          <w:spacing w:val="0"/>
          <w:sz w:val="24"/>
          <w:szCs w:val="24"/>
        </w:rPr>
        <w:t>iuni având ca scop prevenirea faptelor antisociale în rândul romilor, promovarea ideii de participare civică comunitară. Ac</w:t>
      </w:r>
      <w:r w:rsidR="000F785D">
        <w:rPr>
          <w:rFonts w:ascii="Tahoma" w:hAnsi="Tahoma" w:cs="Tahoma"/>
          <w:spacing w:val="0"/>
          <w:sz w:val="24"/>
          <w:szCs w:val="24"/>
        </w:rPr>
        <w:t>ț</w:t>
      </w:r>
      <w:r w:rsidRPr="00B22985">
        <w:rPr>
          <w:rFonts w:ascii="Tahoma" w:hAnsi="Tahoma" w:cs="Tahoma"/>
          <w:spacing w:val="0"/>
          <w:sz w:val="24"/>
          <w:szCs w:val="24"/>
        </w:rPr>
        <w:t>iunile au fost derulate în comunită</w:t>
      </w:r>
      <w:r w:rsidR="000F785D">
        <w:rPr>
          <w:rFonts w:ascii="Tahoma" w:hAnsi="Tahoma" w:cs="Tahoma"/>
          <w:spacing w:val="0"/>
          <w:sz w:val="24"/>
          <w:szCs w:val="24"/>
        </w:rPr>
        <w:t>ț</w:t>
      </w:r>
      <w:r w:rsidRPr="00B22985">
        <w:rPr>
          <w:rFonts w:ascii="Tahoma" w:hAnsi="Tahoma" w:cs="Tahoma"/>
          <w:spacing w:val="0"/>
          <w:sz w:val="24"/>
          <w:szCs w:val="24"/>
        </w:rPr>
        <w:t>ile cu probleme, oferindu-se consiliere cetă</w:t>
      </w:r>
      <w:r w:rsidR="000F785D">
        <w:rPr>
          <w:rFonts w:ascii="Tahoma" w:hAnsi="Tahoma" w:cs="Tahoma"/>
          <w:spacing w:val="0"/>
          <w:sz w:val="24"/>
          <w:szCs w:val="24"/>
        </w:rPr>
        <w:t>ț</w:t>
      </w:r>
      <w:r w:rsidRPr="00B22985">
        <w:rPr>
          <w:rFonts w:ascii="Tahoma" w:hAnsi="Tahoma" w:cs="Tahoma"/>
          <w:spacing w:val="0"/>
          <w:sz w:val="24"/>
          <w:szCs w:val="24"/>
        </w:rPr>
        <w:t>enilor de etnie romă care se confruntă cu probleme legate de justi</w:t>
      </w:r>
      <w:r w:rsidR="000F785D">
        <w:rPr>
          <w:rFonts w:ascii="Tahoma" w:hAnsi="Tahoma" w:cs="Tahoma"/>
          <w:spacing w:val="0"/>
          <w:sz w:val="24"/>
          <w:szCs w:val="24"/>
        </w:rPr>
        <w:t>ț</w:t>
      </w:r>
      <w:r w:rsidRPr="00B22985">
        <w:rPr>
          <w:rFonts w:ascii="Tahoma" w:hAnsi="Tahoma" w:cs="Tahoma"/>
          <w:spacing w:val="0"/>
          <w:sz w:val="24"/>
          <w:szCs w:val="24"/>
        </w:rPr>
        <w:t xml:space="preserve">ie; </w:t>
      </w:r>
    </w:p>
    <w:p w14:paraId="5047444C" w14:textId="77777777" w:rsidR="00071998" w:rsidRDefault="00071998"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 xml:space="preserve">au fost efectuate cursuri de formare profesională </w:t>
      </w:r>
      <w:r w:rsidR="00FE4CE7">
        <w:rPr>
          <w:rFonts w:ascii="Tahoma" w:hAnsi="Tahoma" w:cs="Tahoma"/>
          <w:spacing w:val="0"/>
          <w:sz w:val="24"/>
          <w:szCs w:val="24"/>
        </w:rPr>
        <w:t>la care au fost invitate să participe și persoane de etnie romă</w:t>
      </w:r>
      <w:r>
        <w:rPr>
          <w:rFonts w:ascii="Tahoma" w:hAnsi="Tahoma" w:cs="Tahoma"/>
          <w:spacing w:val="0"/>
          <w:sz w:val="24"/>
          <w:szCs w:val="24"/>
        </w:rPr>
        <w:t>;</w:t>
      </w:r>
    </w:p>
    <w:p w14:paraId="5913E502" w14:textId="77777777" w:rsidR="00CF1ACE" w:rsidRDefault="00071998"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au fost desfășurate activități de consiliere privind igiena, sănătatea, au avut loc campa</w:t>
      </w:r>
      <w:r w:rsidR="00CF1ACE">
        <w:rPr>
          <w:rFonts w:ascii="Tahoma" w:hAnsi="Tahoma" w:cs="Tahoma"/>
          <w:spacing w:val="0"/>
          <w:sz w:val="24"/>
          <w:szCs w:val="24"/>
        </w:rPr>
        <w:t>nii de vaccinare</w:t>
      </w:r>
      <w:r w:rsidR="00ED1018">
        <w:rPr>
          <w:rFonts w:ascii="Tahoma" w:hAnsi="Tahoma" w:cs="Tahoma"/>
          <w:spacing w:val="0"/>
          <w:sz w:val="24"/>
          <w:szCs w:val="24"/>
        </w:rPr>
        <w:t xml:space="preserve"> și de înscriere la medicul de familie</w:t>
      </w:r>
      <w:r w:rsidR="00FB1163">
        <w:rPr>
          <w:rFonts w:ascii="Tahoma" w:hAnsi="Tahoma" w:cs="Tahoma"/>
          <w:spacing w:val="0"/>
          <w:sz w:val="24"/>
          <w:szCs w:val="24"/>
        </w:rPr>
        <w:t>;</w:t>
      </w:r>
    </w:p>
    <w:p w14:paraId="6B456FEA" w14:textId="77777777" w:rsidR="00FB1163" w:rsidRDefault="00FB1163"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prevenirea situațiilor de infracționalitate, tulburare a liniștii publice, prin programe de educație civică;</w:t>
      </w:r>
    </w:p>
    <w:p w14:paraId="61E35D51" w14:textId="77777777" w:rsidR="00071998" w:rsidRDefault="00CF1ACE"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cetățenii de etnie romă au fost consilia</w:t>
      </w:r>
      <w:r w:rsidR="000F785D">
        <w:rPr>
          <w:rFonts w:ascii="Tahoma" w:hAnsi="Tahoma" w:cs="Tahoma"/>
          <w:spacing w:val="0"/>
          <w:sz w:val="24"/>
          <w:szCs w:val="24"/>
        </w:rPr>
        <w:t>ț</w:t>
      </w:r>
      <w:r>
        <w:rPr>
          <w:rFonts w:ascii="Tahoma" w:hAnsi="Tahoma" w:cs="Tahoma"/>
          <w:spacing w:val="0"/>
          <w:sz w:val="24"/>
          <w:szCs w:val="24"/>
        </w:rPr>
        <w:t>i și îndrumați cu privire la modalitatea de obținere a actelor de proprietate și a autorizațiilor de construcție</w:t>
      </w:r>
      <w:r w:rsidR="000E76F7">
        <w:rPr>
          <w:rFonts w:ascii="Tahoma" w:hAnsi="Tahoma" w:cs="Tahoma"/>
          <w:spacing w:val="0"/>
          <w:sz w:val="24"/>
          <w:szCs w:val="24"/>
        </w:rPr>
        <w:t>;</w:t>
      </w:r>
    </w:p>
    <w:p w14:paraId="6A7FC942" w14:textId="77777777" w:rsidR="00FB1163" w:rsidRDefault="00FB1163"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lastRenderedPageBreak/>
        <w:t>membrii comunității rome au fost sprijiniți în sensul creșterii calității condițiilor de locuit, asigurarea accesului la servicii publice;</w:t>
      </w:r>
    </w:p>
    <w:p w14:paraId="4358EB34" w14:textId="77777777" w:rsidR="00FB1163" w:rsidRDefault="00FB1163"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în unele localități, a fost susținută păstrarea meseriilor tradiționale și confirmarea identității culturale specifice comunității prin păstrarea obiceiurilor și a tradițiilor locale;</w:t>
      </w:r>
    </w:p>
    <w:p w14:paraId="4543F7E4" w14:textId="77777777" w:rsidR="000E76F7" w:rsidRPr="00B22985" w:rsidRDefault="000E76F7" w:rsidP="00735350">
      <w:pPr>
        <w:numPr>
          <w:ilvl w:val="0"/>
          <w:numId w:val="17"/>
        </w:numPr>
        <w:tabs>
          <w:tab w:val="clear" w:pos="720"/>
          <w:tab w:val="num" w:pos="900"/>
        </w:tabs>
        <w:ind w:left="0" w:firstLine="720"/>
        <w:jc w:val="both"/>
        <w:rPr>
          <w:rFonts w:ascii="Tahoma" w:hAnsi="Tahoma" w:cs="Tahoma"/>
          <w:spacing w:val="0"/>
          <w:sz w:val="24"/>
          <w:szCs w:val="24"/>
        </w:rPr>
      </w:pPr>
      <w:r>
        <w:rPr>
          <w:rFonts w:ascii="Tahoma" w:hAnsi="Tahoma" w:cs="Tahoma"/>
          <w:spacing w:val="0"/>
          <w:sz w:val="24"/>
          <w:szCs w:val="24"/>
        </w:rPr>
        <w:t>cu sp</w:t>
      </w:r>
      <w:r w:rsidR="00C82700">
        <w:rPr>
          <w:rFonts w:ascii="Tahoma" w:hAnsi="Tahoma" w:cs="Tahoma"/>
          <w:spacing w:val="0"/>
          <w:sz w:val="24"/>
          <w:szCs w:val="24"/>
        </w:rPr>
        <w:t>r</w:t>
      </w:r>
      <w:r>
        <w:rPr>
          <w:rFonts w:ascii="Tahoma" w:hAnsi="Tahoma" w:cs="Tahoma"/>
          <w:spacing w:val="0"/>
          <w:sz w:val="24"/>
          <w:szCs w:val="24"/>
        </w:rPr>
        <w:t xml:space="preserve">ijinul instituțiilor abilitate, au avut loc acțiuni de informare în comunitățile rome, care au avut ca scop îndrumarea </w:t>
      </w:r>
      <w:r w:rsidR="00D85BD0">
        <w:rPr>
          <w:rFonts w:ascii="Tahoma" w:hAnsi="Tahoma" w:cs="Tahoma"/>
          <w:spacing w:val="0"/>
          <w:sz w:val="24"/>
          <w:szCs w:val="24"/>
        </w:rPr>
        <w:t>de a opta pentru încredințarea minorilor cu forme legale rudelor, pe toată perioada cât sunt plecați să muncea</w:t>
      </w:r>
      <w:r w:rsidR="004C7BB5">
        <w:rPr>
          <w:rFonts w:ascii="Tahoma" w:hAnsi="Tahoma" w:cs="Tahoma"/>
          <w:spacing w:val="0"/>
          <w:sz w:val="24"/>
          <w:szCs w:val="24"/>
        </w:rPr>
        <w:t>s</w:t>
      </w:r>
      <w:r w:rsidR="00D85BD0">
        <w:rPr>
          <w:rFonts w:ascii="Tahoma" w:hAnsi="Tahoma" w:cs="Tahoma"/>
          <w:spacing w:val="0"/>
          <w:sz w:val="24"/>
          <w:szCs w:val="24"/>
        </w:rPr>
        <w:t>că în străinătate</w:t>
      </w:r>
      <w:r w:rsidR="00ED1018">
        <w:rPr>
          <w:rFonts w:ascii="Tahoma" w:hAnsi="Tahoma" w:cs="Tahoma"/>
          <w:spacing w:val="0"/>
          <w:sz w:val="24"/>
          <w:szCs w:val="24"/>
        </w:rPr>
        <w:t xml:space="preserve"> – în special în orașul Babadag, unde mulți cetățeni aparținând etniei rome aleg să emigreze în Suedia</w:t>
      </w:r>
      <w:r w:rsidR="00D85BD0">
        <w:rPr>
          <w:rFonts w:ascii="Tahoma" w:hAnsi="Tahoma" w:cs="Tahoma"/>
          <w:spacing w:val="0"/>
          <w:sz w:val="24"/>
          <w:szCs w:val="24"/>
        </w:rPr>
        <w:t>;</w:t>
      </w:r>
    </w:p>
    <w:p w14:paraId="5B89C30A" w14:textId="77777777" w:rsidR="00151213" w:rsidRPr="00B22985" w:rsidRDefault="00151213" w:rsidP="00735350">
      <w:pPr>
        <w:numPr>
          <w:ilvl w:val="0"/>
          <w:numId w:val="17"/>
        </w:numPr>
        <w:tabs>
          <w:tab w:val="clear" w:pos="720"/>
          <w:tab w:val="num" w:pos="900"/>
        </w:tabs>
        <w:ind w:left="0" w:right="23" w:firstLine="720"/>
        <w:jc w:val="both"/>
        <w:rPr>
          <w:rFonts w:ascii="Tahoma" w:hAnsi="Tahoma" w:cs="Tahoma"/>
          <w:spacing w:val="0"/>
          <w:sz w:val="24"/>
          <w:szCs w:val="24"/>
        </w:rPr>
      </w:pPr>
      <w:r w:rsidRPr="00B22985">
        <w:rPr>
          <w:rFonts w:ascii="Tahoma" w:hAnsi="Tahoma" w:cs="Tahoma"/>
          <w:spacing w:val="0"/>
          <w:sz w:val="24"/>
          <w:szCs w:val="24"/>
        </w:rPr>
        <w:t>s-au desfă</w:t>
      </w:r>
      <w:r w:rsidR="000F785D">
        <w:rPr>
          <w:rFonts w:ascii="Tahoma" w:hAnsi="Tahoma" w:cs="Tahoma"/>
          <w:spacing w:val="0"/>
          <w:sz w:val="24"/>
          <w:szCs w:val="24"/>
        </w:rPr>
        <w:t>ș</w:t>
      </w:r>
      <w:r w:rsidRPr="00B22985">
        <w:rPr>
          <w:rFonts w:ascii="Tahoma" w:hAnsi="Tahoma" w:cs="Tahoma"/>
          <w:spacing w:val="0"/>
          <w:sz w:val="24"/>
          <w:szCs w:val="24"/>
        </w:rPr>
        <w:t>urat ac</w:t>
      </w:r>
      <w:r w:rsidR="000F785D">
        <w:rPr>
          <w:rFonts w:ascii="Tahoma" w:hAnsi="Tahoma" w:cs="Tahoma"/>
          <w:spacing w:val="0"/>
          <w:sz w:val="24"/>
          <w:szCs w:val="24"/>
        </w:rPr>
        <w:t>ț</w:t>
      </w:r>
      <w:r w:rsidRPr="00B22985">
        <w:rPr>
          <w:rFonts w:ascii="Tahoma" w:hAnsi="Tahoma" w:cs="Tahoma"/>
          <w:spacing w:val="0"/>
          <w:sz w:val="24"/>
          <w:szCs w:val="24"/>
        </w:rPr>
        <w:t xml:space="preserve">iuni ce au vizat prevenirea abandonului </w:t>
      </w:r>
      <w:r w:rsidR="000F785D">
        <w:rPr>
          <w:rFonts w:ascii="Tahoma" w:hAnsi="Tahoma" w:cs="Tahoma"/>
          <w:spacing w:val="0"/>
          <w:sz w:val="24"/>
          <w:szCs w:val="24"/>
        </w:rPr>
        <w:t>ș</w:t>
      </w:r>
      <w:r w:rsidRPr="00B22985">
        <w:rPr>
          <w:rFonts w:ascii="Tahoma" w:hAnsi="Tahoma" w:cs="Tahoma"/>
          <w:spacing w:val="0"/>
          <w:sz w:val="24"/>
          <w:szCs w:val="24"/>
        </w:rPr>
        <w:t xml:space="preserve">colar în rândul copiilor de etnie romă </w:t>
      </w:r>
      <w:r w:rsidR="000F785D">
        <w:rPr>
          <w:rFonts w:ascii="Tahoma" w:hAnsi="Tahoma" w:cs="Tahoma"/>
          <w:spacing w:val="0"/>
          <w:sz w:val="24"/>
          <w:szCs w:val="24"/>
        </w:rPr>
        <w:t>ș</w:t>
      </w:r>
      <w:r w:rsidRPr="00B22985">
        <w:rPr>
          <w:rFonts w:ascii="Tahoma" w:hAnsi="Tahoma" w:cs="Tahoma"/>
          <w:spacing w:val="0"/>
          <w:sz w:val="24"/>
          <w:szCs w:val="24"/>
        </w:rPr>
        <w:t>i asigurarea unei prezen</w:t>
      </w:r>
      <w:r w:rsidR="000F785D">
        <w:rPr>
          <w:rFonts w:ascii="Tahoma" w:hAnsi="Tahoma" w:cs="Tahoma"/>
          <w:spacing w:val="0"/>
          <w:sz w:val="24"/>
          <w:szCs w:val="24"/>
        </w:rPr>
        <w:t>ț</w:t>
      </w:r>
      <w:r w:rsidRPr="00B22985">
        <w:rPr>
          <w:rFonts w:ascii="Tahoma" w:hAnsi="Tahoma" w:cs="Tahoma"/>
          <w:spacing w:val="0"/>
          <w:sz w:val="24"/>
          <w:szCs w:val="24"/>
        </w:rPr>
        <w:t>e satisfăcătoare a acestora la cursuri, în comunită</w:t>
      </w:r>
      <w:r w:rsidR="000F785D">
        <w:rPr>
          <w:rFonts w:ascii="Tahoma" w:hAnsi="Tahoma" w:cs="Tahoma"/>
          <w:spacing w:val="0"/>
          <w:sz w:val="24"/>
          <w:szCs w:val="24"/>
        </w:rPr>
        <w:t>ț</w:t>
      </w:r>
      <w:r w:rsidRPr="00B22985">
        <w:rPr>
          <w:rFonts w:ascii="Tahoma" w:hAnsi="Tahoma" w:cs="Tahoma"/>
          <w:spacing w:val="0"/>
          <w:sz w:val="24"/>
          <w:szCs w:val="24"/>
        </w:rPr>
        <w:t>ile de romi din jude</w:t>
      </w:r>
      <w:r w:rsidR="000F785D">
        <w:rPr>
          <w:rFonts w:ascii="Tahoma" w:hAnsi="Tahoma" w:cs="Tahoma"/>
          <w:spacing w:val="0"/>
          <w:sz w:val="24"/>
          <w:szCs w:val="24"/>
        </w:rPr>
        <w:t>ț</w:t>
      </w:r>
      <w:r w:rsidRPr="00B22985">
        <w:rPr>
          <w:rFonts w:ascii="Tahoma" w:hAnsi="Tahoma" w:cs="Tahoma"/>
          <w:spacing w:val="0"/>
          <w:sz w:val="24"/>
          <w:szCs w:val="24"/>
        </w:rPr>
        <w:t>;</w:t>
      </w:r>
    </w:p>
    <w:p w14:paraId="4F0C2EF9" w14:textId="77777777" w:rsidR="00151213" w:rsidRPr="00B22985" w:rsidRDefault="00151213" w:rsidP="00735350">
      <w:pPr>
        <w:numPr>
          <w:ilvl w:val="0"/>
          <w:numId w:val="17"/>
        </w:numPr>
        <w:tabs>
          <w:tab w:val="clear" w:pos="720"/>
          <w:tab w:val="num" w:pos="900"/>
        </w:tabs>
        <w:ind w:left="0" w:right="23" w:firstLine="720"/>
        <w:jc w:val="both"/>
        <w:rPr>
          <w:rFonts w:ascii="Tahoma" w:hAnsi="Tahoma" w:cs="Tahoma"/>
          <w:spacing w:val="0"/>
          <w:sz w:val="24"/>
          <w:szCs w:val="24"/>
        </w:rPr>
      </w:pPr>
      <w:r w:rsidRPr="00B22985">
        <w:rPr>
          <w:rFonts w:ascii="Tahoma" w:hAnsi="Tahoma" w:cs="Tahoma"/>
          <w:spacing w:val="0"/>
          <w:sz w:val="24"/>
          <w:szCs w:val="24"/>
        </w:rPr>
        <w:t xml:space="preserve">s-au întocmit </w:t>
      </w:r>
      <w:r w:rsidR="000F785D">
        <w:rPr>
          <w:rFonts w:ascii="Tahoma" w:hAnsi="Tahoma" w:cs="Tahoma"/>
          <w:spacing w:val="0"/>
          <w:sz w:val="24"/>
          <w:szCs w:val="24"/>
        </w:rPr>
        <w:t>ș</w:t>
      </w:r>
      <w:r w:rsidRPr="00B22985">
        <w:rPr>
          <w:rFonts w:ascii="Tahoma" w:hAnsi="Tahoma" w:cs="Tahoma"/>
          <w:spacing w:val="0"/>
          <w:sz w:val="24"/>
          <w:szCs w:val="24"/>
        </w:rPr>
        <w:t>i înregistrat, spre solu</w:t>
      </w:r>
      <w:r w:rsidR="000F785D">
        <w:rPr>
          <w:rFonts w:ascii="Tahoma" w:hAnsi="Tahoma" w:cs="Tahoma"/>
          <w:spacing w:val="0"/>
          <w:sz w:val="24"/>
          <w:szCs w:val="24"/>
        </w:rPr>
        <w:t>ț</w:t>
      </w:r>
      <w:r w:rsidRPr="00B22985">
        <w:rPr>
          <w:rFonts w:ascii="Tahoma" w:hAnsi="Tahoma" w:cs="Tahoma"/>
          <w:spacing w:val="0"/>
          <w:sz w:val="24"/>
          <w:szCs w:val="24"/>
        </w:rPr>
        <w:t>ionare, cereri ale persoanelor de etnie romă pentru: ob</w:t>
      </w:r>
      <w:r w:rsidR="000F785D">
        <w:rPr>
          <w:rFonts w:ascii="Tahoma" w:hAnsi="Tahoma" w:cs="Tahoma"/>
          <w:spacing w:val="0"/>
          <w:sz w:val="24"/>
          <w:szCs w:val="24"/>
        </w:rPr>
        <w:t>ț</w:t>
      </w:r>
      <w:r w:rsidRPr="00B22985">
        <w:rPr>
          <w:rFonts w:ascii="Tahoma" w:hAnsi="Tahoma" w:cs="Tahoma"/>
          <w:spacing w:val="0"/>
          <w:sz w:val="24"/>
          <w:szCs w:val="24"/>
        </w:rPr>
        <w:t>inere locuin</w:t>
      </w:r>
      <w:r w:rsidR="000F785D">
        <w:rPr>
          <w:rFonts w:ascii="Tahoma" w:hAnsi="Tahoma" w:cs="Tahoma"/>
          <w:spacing w:val="0"/>
          <w:sz w:val="24"/>
          <w:szCs w:val="24"/>
        </w:rPr>
        <w:t>ț</w:t>
      </w:r>
      <w:r w:rsidRPr="00B22985">
        <w:rPr>
          <w:rFonts w:ascii="Tahoma" w:hAnsi="Tahoma" w:cs="Tahoma"/>
          <w:spacing w:val="0"/>
          <w:sz w:val="24"/>
          <w:szCs w:val="24"/>
        </w:rPr>
        <w:t>e sociale, ajutoare sociale, cantina socială, locuri de muncă, eliberare adeverin</w:t>
      </w:r>
      <w:r w:rsidR="000F785D">
        <w:rPr>
          <w:rFonts w:ascii="Tahoma" w:hAnsi="Tahoma" w:cs="Tahoma"/>
          <w:spacing w:val="0"/>
          <w:sz w:val="24"/>
          <w:szCs w:val="24"/>
        </w:rPr>
        <w:t>ț</w:t>
      </w:r>
      <w:r w:rsidRPr="00B22985">
        <w:rPr>
          <w:rFonts w:ascii="Tahoma" w:hAnsi="Tahoma" w:cs="Tahoma"/>
          <w:spacing w:val="0"/>
          <w:sz w:val="24"/>
          <w:szCs w:val="24"/>
        </w:rPr>
        <w:t>e pentru ajutorul de încălzire, întocmirea dosarelor pentru acordarea aloca</w:t>
      </w:r>
      <w:r w:rsidR="000F785D">
        <w:rPr>
          <w:rFonts w:ascii="Tahoma" w:hAnsi="Tahoma" w:cs="Tahoma"/>
          <w:spacing w:val="0"/>
          <w:sz w:val="24"/>
          <w:szCs w:val="24"/>
        </w:rPr>
        <w:t>ț</w:t>
      </w:r>
      <w:r w:rsidRPr="00B22985">
        <w:rPr>
          <w:rFonts w:ascii="Tahoma" w:hAnsi="Tahoma" w:cs="Tahoma"/>
          <w:spacing w:val="0"/>
          <w:sz w:val="24"/>
          <w:szCs w:val="24"/>
        </w:rPr>
        <w:t>iilor de stat;</w:t>
      </w:r>
    </w:p>
    <w:p w14:paraId="2172E638" w14:textId="77777777" w:rsidR="00D85BD0" w:rsidRPr="00B22985" w:rsidRDefault="00C82700" w:rsidP="00735350">
      <w:pPr>
        <w:numPr>
          <w:ilvl w:val="0"/>
          <w:numId w:val="17"/>
        </w:numPr>
        <w:tabs>
          <w:tab w:val="clear" w:pos="720"/>
          <w:tab w:val="num" w:pos="900"/>
        </w:tabs>
        <w:ind w:left="0" w:right="23" w:firstLine="720"/>
        <w:jc w:val="both"/>
        <w:rPr>
          <w:rFonts w:ascii="Tahoma" w:hAnsi="Tahoma" w:cs="Tahoma"/>
          <w:spacing w:val="0"/>
          <w:sz w:val="24"/>
          <w:szCs w:val="24"/>
        </w:rPr>
      </w:pPr>
      <w:r>
        <w:rPr>
          <w:rFonts w:ascii="Tahoma" w:hAnsi="Tahoma" w:cs="Tahoma"/>
          <w:spacing w:val="0"/>
          <w:sz w:val="24"/>
          <w:szCs w:val="24"/>
        </w:rPr>
        <w:t>a</w:t>
      </w:r>
      <w:r w:rsidR="00D85BD0">
        <w:rPr>
          <w:rFonts w:ascii="Tahoma" w:hAnsi="Tahoma" w:cs="Tahoma"/>
          <w:spacing w:val="0"/>
          <w:sz w:val="24"/>
          <w:szCs w:val="24"/>
        </w:rPr>
        <w:t xml:space="preserve"> continuat îndrumarea persoanelor de etnie romă în vederea obținerii actelor de identitate; </w:t>
      </w:r>
    </w:p>
    <w:p w14:paraId="4FF6AB10" w14:textId="77777777" w:rsidR="00151213" w:rsidRDefault="00151213" w:rsidP="00735350">
      <w:pPr>
        <w:numPr>
          <w:ilvl w:val="0"/>
          <w:numId w:val="17"/>
        </w:numPr>
        <w:tabs>
          <w:tab w:val="clear" w:pos="720"/>
          <w:tab w:val="num" w:pos="900"/>
        </w:tabs>
        <w:ind w:left="0" w:right="23" w:firstLine="720"/>
        <w:jc w:val="both"/>
        <w:rPr>
          <w:rFonts w:ascii="Tahoma" w:hAnsi="Tahoma" w:cs="Tahoma"/>
          <w:spacing w:val="0"/>
          <w:sz w:val="24"/>
          <w:szCs w:val="24"/>
        </w:rPr>
      </w:pPr>
      <w:r w:rsidRPr="00B22985">
        <w:rPr>
          <w:rFonts w:ascii="Tahoma" w:hAnsi="Tahoma" w:cs="Tahoma"/>
          <w:spacing w:val="0"/>
          <w:sz w:val="24"/>
          <w:szCs w:val="24"/>
        </w:rPr>
        <w:t xml:space="preserve">s-a continuat consilierea </w:t>
      </w:r>
      <w:r w:rsidR="007E5B1B">
        <w:rPr>
          <w:rFonts w:ascii="Tahoma" w:hAnsi="Tahoma" w:cs="Tahoma"/>
          <w:spacing w:val="0"/>
          <w:sz w:val="24"/>
          <w:szCs w:val="24"/>
        </w:rPr>
        <w:t>ș</w:t>
      </w:r>
      <w:r w:rsidRPr="00B22985">
        <w:rPr>
          <w:rFonts w:ascii="Tahoma" w:hAnsi="Tahoma" w:cs="Tahoma"/>
          <w:spacing w:val="0"/>
          <w:sz w:val="24"/>
          <w:szCs w:val="24"/>
        </w:rPr>
        <w:t>i informarea membrilor comunită</w:t>
      </w:r>
      <w:r w:rsidR="000F785D">
        <w:rPr>
          <w:rFonts w:ascii="Tahoma" w:hAnsi="Tahoma" w:cs="Tahoma"/>
          <w:spacing w:val="0"/>
          <w:sz w:val="24"/>
          <w:szCs w:val="24"/>
        </w:rPr>
        <w:t>ț</w:t>
      </w:r>
      <w:r w:rsidRPr="00B22985">
        <w:rPr>
          <w:rFonts w:ascii="Tahoma" w:hAnsi="Tahoma" w:cs="Tahoma"/>
          <w:spacing w:val="0"/>
          <w:sz w:val="24"/>
          <w:szCs w:val="24"/>
        </w:rPr>
        <w:t>ilor de romi cu privire la drepturile, obliga</w:t>
      </w:r>
      <w:r w:rsidR="000F785D">
        <w:rPr>
          <w:rFonts w:ascii="Tahoma" w:hAnsi="Tahoma" w:cs="Tahoma"/>
          <w:spacing w:val="0"/>
          <w:sz w:val="24"/>
          <w:szCs w:val="24"/>
        </w:rPr>
        <w:t>ț</w:t>
      </w:r>
      <w:r w:rsidRPr="00B22985">
        <w:rPr>
          <w:rFonts w:ascii="Tahoma" w:hAnsi="Tahoma" w:cs="Tahoma"/>
          <w:spacing w:val="0"/>
          <w:sz w:val="24"/>
          <w:szCs w:val="24"/>
        </w:rPr>
        <w:t xml:space="preserve">iile </w:t>
      </w:r>
      <w:r w:rsidR="000F785D">
        <w:rPr>
          <w:rFonts w:ascii="Tahoma" w:hAnsi="Tahoma" w:cs="Tahoma"/>
          <w:spacing w:val="0"/>
          <w:sz w:val="24"/>
          <w:szCs w:val="24"/>
        </w:rPr>
        <w:t>ș</w:t>
      </w:r>
      <w:r w:rsidRPr="00B22985">
        <w:rPr>
          <w:rFonts w:ascii="Tahoma" w:hAnsi="Tahoma" w:cs="Tahoma"/>
          <w:spacing w:val="0"/>
          <w:sz w:val="24"/>
          <w:szCs w:val="24"/>
        </w:rPr>
        <w:t>i responsabilită</w:t>
      </w:r>
      <w:r w:rsidR="000F785D">
        <w:rPr>
          <w:rFonts w:ascii="Tahoma" w:hAnsi="Tahoma" w:cs="Tahoma"/>
          <w:spacing w:val="0"/>
          <w:sz w:val="24"/>
          <w:szCs w:val="24"/>
        </w:rPr>
        <w:t>ț</w:t>
      </w:r>
      <w:r w:rsidRPr="00B22985">
        <w:rPr>
          <w:rFonts w:ascii="Tahoma" w:hAnsi="Tahoma" w:cs="Tahoma"/>
          <w:spacing w:val="0"/>
          <w:sz w:val="24"/>
          <w:szCs w:val="24"/>
        </w:rPr>
        <w:t>ile pe care le au ca cetă</w:t>
      </w:r>
      <w:r w:rsidR="000F785D">
        <w:rPr>
          <w:rFonts w:ascii="Tahoma" w:hAnsi="Tahoma" w:cs="Tahoma"/>
          <w:spacing w:val="0"/>
          <w:sz w:val="24"/>
          <w:szCs w:val="24"/>
        </w:rPr>
        <w:t>ț</w:t>
      </w:r>
      <w:r w:rsidRPr="00B22985">
        <w:rPr>
          <w:rFonts w:ascii="Tahoma" w:hAnsi="Tahoma" w:cs="Tahoma"/>
          <w:spacing w:val="0"/>
          <w:sz w:val="24"/>
          <w:szCs w:val="24"/>
        </w:rPr>
        <w:t xml:space="preserve">eni. </w:t>
      </w:r>
    </w:p>
    <w:p w14:paraId="450D71E8" w14:textId="77777777" w:rsidR="0056445F" w:rsidRDefault="0056445F" w:rsidP="00DD07ED">
      <w:pPr>
        <w:ind w:right="23" w:firstLine="720"/>
        <w:jc w:val="both"/>
        <w:rPr>
          <w:rFonts w:ascii="Tahoma" w:hAnsi="Tahoma" w:cs="Tahoma"/>
          <w:spacing w:val="0"/>
          <w:sz w:val="24"/>
          <w:szCs w:val="24"/>
        </w:rPr>
      </w:pPr>
      <w:r>
        <w:rPr>
          <w:rFonts w:ascii="Tahoma" w:hAnsi="Tahoma" w:cs="Tahoma"/>
          <w:spacing w:val="0"/>
          <w:sz w:val="24"/>
          <w:szCs w:val="24"/>
        </w:rPr>
        <w:t xml:space="preserve">Totodată, menționăm că </w:t>
      </w:r>
      <w:r w:rsidR="00DD07ED">
        <w:rPr>
          <w:rFonts w:ascii="Tahoma" w:hAnsi="Tahoma" w:cs="Tahoma"/>
          <w:spacing w:val="0"/>
          <w:sz w:val="24"/>
          <w:szCs w:val="24"/>
        </w:rPr>
        <w:t>din cele 11 unități administrativ-teritoriale, un procent de 90 % au depus planurile locale de acțiune pentru anul 2020, iar 80 % au transmis rapoartele de progres aferente anului 2019.</w:t>
      </w:r>
    </w:p>
    <w:p w14:paraId="2FD7BD1B" w14:textId="77777777" w:rsidR="0056445F" w:rsidRDefault="0056445F" w:rsidP="0056445F">
      <w:pPr>
        <w:ind w:left="720" w:right="23"/>
        <w:jc w:val="both"/>
        <w:rPr>
          <w:rFonts w:ascii="Tahoma" w:hAnsi="Tahoma" w:cs="Tahoma"/>
          <w:spacing w:val="0"/>
          <w:sz w:val="24"/>
          <w:szCs w:val="24"/>
        </w:rPr>
      </w:pPr>
    </w:p>
    <w:p w14:paraId="027E76E6" w14:textId="77777777" w:rsidR="00151213" w:rsidRDefault="00151213" w:rsidP="00A95A2A">
      <w:pPr>
        <w:ind w:right="23" w:firstLine="1080"/>
        <w:jc w:val="both"/>
        <w:rPr>
          <w:b/>
          <w:spacing w:val="0"/>
          <w:sz w:val="24"/>
          <w:szCs w:val="24"/>
        </w:rPr>
      </w:pPr>
    </w:p>
    <w:p w14:paraId="48A410F9" w14:textId="77777777" w:rsidR="00151213" w:rsidRPr="00735350" w:rsidRDefault="00151213" w:rsidP="00102D36">
      <w:pPr>
        <w:ind w:right="23" w:firstLine="720"/>
        <w:jc w:val="both"/>
        <w:rPr>
          <w:rFonts w:ascii="Tahoma" w:hAnsi="Tahoma" w:cs="Tahoma"/>
          <w:b/>
          <w:spacing w:val="0"/>
          <w:sz w:val="24"/>
          <w:szCs w:val="24"/>
        </w:rPr>
      </w:pPr>
      <w:r w:rsidRPr="00735350">
        <w:rPr>
          <w:rFonts w:ascii="Tahoma" w:hAnsi="Tahoma" w:cs="Tahoma"/>
          <w:b/>
          <w:spacing w:val="0"/>
          <w:sz w:val="24"/>
          <w:szCs w:val="24"/>
        </w:rPr>
        <w:t xml:space="preserve">3.2. Rapoarte de progres realizate de către </w:t>
      </w:r>
      <w:r w:rsidR="00221FE3" w:rsidRPr="00221FE3">
        <w:rPr>
          <w:rFonts w:ascii="Tahoma" w:hAnsi="Tahoma" w:cs="Tahoma"/>
          <w:b/>
          <w:spacing w:val="0"/>
          <w:sz w:val="24"/>
          <w:szCs w:val="24"/>
        </w:rPr>
        <w:t>servicii publice deconcentrate ale ministerelor și ale celorlalte organe ale administrației publice centrale</w:t>
      </w:r>
    </w:p>
    <w:p w14:paraId="592BFBDF" w14:textId="77777777" w:rsidR="00151213" w:rsidRDefault="00151213" w:rsidP="00735350">
      <w:pPr>
        <w:ind w:right="23"/>
        <w:jc w:val="both"/>
        <w:rPr>
          <w:rFonts w:ascii="Tahoma" w:hAnsi="Tahoma" w:cs="Tahoma"/>
          <w:spacing w:val="0"/>
          <w:sz w:val="24"/>
          <w:szCs w:val="24"/>
        </w:rPr>
      </w:pPr>
      <w:r w:rsidRPr="00735350">
        <w:rPr>
          <w:rFonts w:ascii="Tahoma" w:hAnsi="Tahoma" w:cs="Tahoma"/>
          <w:spacing w:val="0"/>
          <w:sz w:val="24"/>
          <w:szCs w:val="24"/>
        </w:rPr>
        <w:tab/>
      </w:r>
      <w:r w:rsidR="00221FE3">
        <w:rPr>
          <w:rFonts w:ascii="Tahoma" w:hAnsi="Tahoma" w:cs="Tahoma"/>
          <w:spacing w:val="0"/>
          <w:sz w:val="24"/>
          <w:szCs w:val="24"/>
        </w:rPr>
        <w:t xml:space="preserve">În ceea ce privește monitorizarea implementării măsurilor din aria de activitate a </w:t>
      </w:r>
      <w:r w:rsidR="00221FE3">
        <w:rPr>
          <w:rFonts w:ascii="Tahoma" w:hAnsi="Tahoma" w:cs="Tahoma"/>
          <w:bCs/>
          <w:spacing w:val="0"/>
          <w:sz w:val="24"/>
          <w:szCs w:val="24"/>
        </w:rPr>
        <w:t>serviciilor publice deconcentrate ale ministerelor și ale celorlalte organe ale administrației publice centrale, au întocmit/depus raportul de progres corespunzător anului 2019 următoarele instituții: Inspectoratul Școlar Județean Tulcea</w:t>
      </w:r>
      <w:r w:rsidR="00472333">
        <w:rPr>
          <w:rFonts w:ascii="Tahoma" w:hAnsi="Tahoma" w:cs="Tahoma"/>
          <w:bCs/>
          <w:spacing w:val="0"/>
          <w:sz w:val="24"/>
          <w:szCs w:val="24"/>
        </w:rPr>
        <w:t>, Inspectoratul de Poliție Județean Tulcea, Inspectoratul de Jandarmi Județean Tulcea, Direcția de Sănătate Publică Tulcea, Direcția de Asistență Socială și Protecție a Copilului Tulcea, Agenția Județeană pentru Ocuparea Forței de Muncă Tulcea, Inspectoratul Teritorial de Muncă Tulcea, Direcția Publică Comunitară de Evidență a Persoanelor Tulcea, Direcția de A</w:t>
      </w:r>
      <w:r w:rsidR="001941E5">
        <w:rPr>
          <w:rFonts w:ascii="Tahoma" w:hAnsi="Tahoma" w:cs="Tahoma"/>
          <w:bCs/>
          <w:spacing w:val="0"/>
          <w:sz w:val="24"/>
          <w:szCs w:val="24"/>
        </w:rPr>
        <w:t>sistență și Protecție Socială Tulcea și Casa Județeană de Pensii Tulcea.</w:t>
      </w:r>
    </w:p>
    <w:p w14:paraId="076A7B92"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Urmare informațiilor transmise de către </w:t>
      </w:r>
      <w:r w:rsidR="00221FE3">
        <w:rPr>
          <w:rFonts w:ascii="Tahoma" w:hAnsi="Tahoma" w:cs="Tahoma"/>
          <w:spacing w:val="0"/>
          <w:sz w:val="24"/>
          <w:szCs w:val="24"/>
        </w:rPr>
        <w:t>instituțiile menționate</w:t>
      </w:r>
      <w:r w:rsidR="002B219F">
        <w:rPr>
          <w:rFonts w:ascii="Tahoma" w:hAnsi="Tahoma" w:cs="Tahoma"/>
          <w:spacing w:val="0"/>
          <w:sz w:val="24"/>
          <w:szCs w:val="24"/>
        </w:rPr>
        <w:t xml:space="preserve"> anterior</w:t>
      </w:r>
      <w:r>
        <w:rPr>
          <w:rFonts w:ascii="Tahoma" w:hAnsi="Tahoma" w:cs="Tahoma"/>
          <w:spacing w:val="0"/>
          <w:sz w:val="24"/>
          <w:szCs w:val="24"/>
        </w:rPr>
        <w:t>, se desprind următoarele concluzii legate de domeniile de acțiune regăsite mai jos:</w:t>
      </w:r>
    </w:p>
    <w:p w14:paraId="1B13568D" w14:textId="77777777" w:rsidR="00DC25A1" w:rsidRDefault="00DC25A1" w:rsidP="00DC25A1">
      <w:pPr>
        <w:jc w:val="both"/>
        <w:rPr>
          <w:rFonts w:ascii="Tahoma" w:hAnsi="Tahoma" w:cs="Tahoma"/>
          <w:spacing w:val="0"/>
          <w:sz w:val="24"/>
          <w:szCs w:val="24"/>
          <w:u w:val="single"/>
        </w:rPr>
      </w:pPr>
      <w:r>
        <w:rPr>
          <w:rFonts w:ascii="Tahoma" w:hAnsi="Tahoma" w:cs="Tahoma"/>
          <w:spacing w:val="0"/>
          <w:sz w:val="24"/>
          <w:szCs w:val="24"/>
        </w:rPr>
        <w:t xml:space="preserve">        • </w:t>
      </w:r>
      <w:r w:rsidRPr="00DB6A7C">
        <w:rPr>
          <w:rFonts w:ascii="Tahoma" w:hAnsi="Tahoma" w:cs="Tahoma"/>
          <w:spacing w:val="0"/>
          <w:sz w:val="24"/>
          <w:szCs w:val="24"/>
          <w:u w:val="single"/>
        </w:rPr>
        <w:t>educația:</w:t>
      </w:r>
    </w:p>
    <w:p w14:paraId="4FEC0FC7" w14:textId="77777777" w:rsidR="00DC25A1" w:rsidRPr="00F42C86"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00E424AD">
        <w:rPr>
          <w:rFonts w:ascii="Tahoma" w:hAnsi="Tahoma" w:cs="Tahoma"/>
          <w:spacing w:val="0"/>
          <w:sz w:val="24"/>
          <w:szCs w:val="24"/>
        </w:rPr>
        <w:t xml:space="preserve"> în continuare</w:t>
      </w:r>
      <w:r w:rsidRPr="00F42C86">
        <w:rPr>
          <w:rFonts w:ascii="Tahoma" w:hAnsi="Tahoma" w:cs="Tahoma"/>
          <w:spacing w:val="0"/>
          <w:sz w:val="24"/>
          <w:szCs w:val="24"/>
        </w:rPr>
        <w:t xml:space="preserve"> sunt consiliate persoane și familii în vederea continuării studiilor prin programe alternative educaționale (</w:t>
      </w:r>
      <w:r w:rsidRPr="00F42C86">
        <w:rPr>
          <w:rFonts w:ascii="Tahoma" w:hAnsi="Tahoma" w:cs="Tahoma"/>
          <w:i/>
          <w:spacing w:val="0"/>
          <w:sz w:val="24"/>
          <w:szCs w:val="24"/>
        </w:rPr>
        <w:t>A Doua Șansă</w:t>
      </w:r>
      <w:r w:rsidRPr="00F42C86">
        <w:rPr>
          <w:rFonts w:ascii="Tahoma" w:hAnsi="Tahoma" w:cs="Tahoma"/>
          <w:spacing w:val="0"/>
          <w:sz w:val="24"/>
          <w:szCs w:val="24"/>
        </w:rPr>
        <w:t xml:space="preserve"> și </w:t>
      </w:r>
      <w:r w:rsidRPr="00F42C86">
        <w:rPr>
          <w:rFonts w:ascii="Tahoma" w:hAnsi="Tahoma" w:cs="Tahoma"/>
          <w:i/>
          <w:spacing w:val="0"/>
          <w:sz w:val="24"/>
          <w:szCs w:val="24"/>
        </w:rPr>
        <w:t>Frecvență Redusă</w:t>
      </w:r>
      <w:r w:rsidRPr="00F42C86">
        <w:rPr>
          <w:rFonts w:ascii="Tahoma" w:hAnsi="Tahoma" w:cs="Tahoma"/>
          <w:spacing w:val="0"/>
          <w:sz w:val="24"/>
          <w:szCs w:val="24"/>
        </w:rPr>
        <w:t xml:space="preserve">), </w:t>
      </w:r>
      <w:r>
        <w:rPr>
          <w:rFonts w:ascii="Tahoma" w:hAnsi="Tahoma" w:cs="Tahoma"/>
          <w:spacing w:val="0"/>
          <w:sz w:val="24"/>
          <w:szCs w:val="24"/>
        </w:rPr>
        <w:t xml:space="preserve">proiectele existente la nivel județean, </w:t>
      </w:r>
      <w:r w:rsidRPr="00F42C86">
        <w:rPr>
          <w:rFonts w:ascii="Tahoma" w:hAnsi="Tahoma" w:cs="Tahoma"/>
          <w:spacing w:val="0"/>
          <w:sz w:val="24"/>
          <w:szCs w:val="24"/>
        </w:rPr>
        <w:t>precum și în vederea înscrierii copiilor la grădiniță și clasa pregătitoare;</w:t>
      </w:r>
    </w:p>
    <w:p w14:paraId="2E2613BF" w14:textId="77777777" w:rsidR="00DC25A1" w:rsidRPr="00F42C86"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00402E28">
        <w:rPr>
          <w:rFonts w:ascii="Tahoma" w:hAnsi="Tahoma" w:cs="Tahoma"/>
          <w:spacing w:val="0"/>
          <w:sz w:val="24"/>
          <w:szCs w:val="24"/>
        </w:rPr>
        <w:t xml:space="preserve"> </w:t>
      </w:r>
      <w:r>
        <w:rPr>
          <w:rFonts w:ascii="Tahoma" w:hAnsi="Tahoma" w:cs="Tahoma"/>
          <w:spacing w:val="0"/>
          <w:sz w:val="24"/>
          <w:szCs w:val="24"/>
        </w:rPr>
        <w:t>î</w:t>
      </w:r>
      <w:r w:rsidRPr="00F42C86">
        <w:rPr>
          <w:rFonts w:ascii="Tahoma" w:hAnsi="Tahoma" w:cs="Tahoma"/>
          <w:spacing w:val="0"/>
          <w:sz w:val="24"/>
          <w:szCs w:val="24"/>
        </w:rPr>
        <w:t xml:space="preserve">n cadrul județului Tulcea se derulează programe de tip </w:t>
      </w:r>
      <w:r w:rsidRPr="00F42C86">
        <w:rPr>
          <w:rFonts w:ascii="Tahoma" w:hAnsi="Tahoma" w:cs="Tahoma"/>
          <w:i/>
          <w:spacing w:val="0"/>
          <w:sz w:val="24"/>
          <w:szCs w:val="24"/>
        </w:rPr>
        <w:t>Școală după școală</w:t>
      </w:r>
      <w:r w:rsidR="000161F1">
        <w:rPr>
          <w:rFonts w:ascii="Tahoma" w:hAnsi="Tahoma" w:cs="Tahoma"/>
          <w:spacing w:val="0"/>
          <w:sz w:val="24"/>
          <w:szCs w:val="24"/>
        </w:rPr>
        <w:t xml:space="preserve">, </w:t>
      </w:r>
      <w:r w:rsidR="00402E28">
        <w:rPr>
          <w:rFonts w:ascii="Tahoma" w:hAnsi="Tahoma" w:cs="Tahoma"/>
          <w:spacing w:val="0"/>
          <w:sz w:val="24"/>
          <w:szCs w:val="24"/>
        </w:rPr>
        <w:t xml:space="preserve">proiectul ACCED, </w:t>
      </w:r>
      <w:r w:rsidRPr="00F42C86">
        <w:rPr>
          <w:rFonts w:ascii="Tahoma" w:hAnsi="Tahoma" w:cs="Tahoma"/>
          <w:spacing w:val="0"/>
          <w:sz w:val="24"/>
          <w:szCs w:val="24"/>
        </w:rPr>
        <w:t>susținute prin fonduri europene;</w:t>
      </w:r>
    </w:p>
    <w:p w14:paraId="05D040AF" w14:textId="77777777" w:rsidR="00DC25A1" w:rsidRPr="00F42C86" w:rsidRDefault="00DC25A1" w:rsidP="00DC25A1">
      <w:pPr>
        <w:ind w:firstLine="720"/>
        <w:jc w:val="both"/>
        <w:rPr>
          <w:rFonts w:ascii="Tahoma" w:hAnsi="Tahoma" w:cs="Tahoma"/>
          <w:spacing w:val="0"/>
          <w:sz w:val="24"/>
          <w:szCs w:val="24"/>
        </w:rPr>
      </w:pPr>
      <w:r>
        <w:rPr>
          <w:rFonts w:ascii="Tahoma" w:hAnsi="Tahoma" w:cs="Tahoma"/>
          <w:spacing w:val="0"/>
          <w:sz w:val="24"/>
          <w:szCs w:val="24"/>
        </w:rPr>
        <w:t>- î</w:t>
      </w:r>
      <w:r w:rsidRPr="00F42C86">
        <w:rPr>
          <w:rFonts w:ascii="Tahoma" w:hAnsi="Tahoma" w:cs="Tahoma"/>
          <w:spacing w:val="0"/>
          <w:sz w:val="24"/>
          <w:szCs w:val="24"/>
        </w:rPr>
        <w:t>n toate unitățile școlare din județ s-au realizat planurile de măsuri privind prevenirea segregării, astfel nu au existat cazuri de segregare în unitățile școlare;</w:t>
      </w:r>
    </w:p>
    <w:p w14:paraId="214E3931"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lastRenderedPageBreak/>
        <w:t>- a</w:t>
      </w:r>
      <w:r w:rsidRPr="00F42C86">
        <w:rPr>
          <w:rFonts w:ascii="Tahoma" w:hAnsi="Tahoma" w:cs="Tahoma"/>
          <w:spacing w:val="0"/>
          <w:sz w:val="24"/>
          <w:szCs w:val="24"/>
        </w:rPr>
        <w:t xml:space="preserve">u fost desfășurate </w:t>
      </w:r>
      <w:r>
        <w:rPr>
          <w:rFonts w:ascii="Tahoma" w:hAnsi="Tahoma" w:cs="Tahoma"/>
          <w:spacing w:val="0"/>
          <w:sz w:val="24"/>
          <w:szCs w:val="24"/>
        </w:rPr>
        <w:t xml:space="preserve">diverse acțiuni </w:t>
      </w:r>
      <w:r w:rsidRPr="00F42C86">
        <w:rPr>
          <w:rFonts w:ascii="Tahoma" w:hAnsi="Tahoma" w:cs="Tahoma"/>
          <w:spacing w:val="0"/>
          <w:sz w:val="24"/>
          <w:szCs w:val="24"/>
        </w:rPr>
        <w:t>și a fost încheiat un protocol de colaborare în vederea sprijinirii copiilor/tinerilor romi pentru prevenirea și combaterea absenteismului și abandonului școlar, dar și a prevenirii discriminării în școli;</w:t>
      </w:r>
    </w:p>
    <w:p w14:paraId="50F4C871"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009E2C14">
        <w:rPr>
          <w:rFonts w:ascii="Tahoma" w:hAnsi="Tahoma" w:cs="Tahoma"/>
          <w:spacing w:val="0"/>
          <w:sz w:val="24"/>
          <w:szCs w:val="24"/>
        </w:rPr>
        <w:t xml:space="preserve">la Centrul Comunitar „E.G.A.L.”, nou înființat în orașul Babadag, în perioada iulie-august 2019, au fost desfășurate acțiuni în colaborare cu reprezentanți ai Primăriei Babadag  cât și Crucea Roșie Română filiala Tulcea în cadrul proiectului </w:t>
      </w:r>
      <w:r w:rsidR="009E2C14" w:rsidRPr="009E2C14">
        <w:rPr>
          <w:rFonts w:ascii="Tahoma" w:hAnsi="Tahoma" w:cs="Tahoma"/>
          <w:i/>
          <w:iCs/>
          <w:spacing w:val="0"/>
          <w:sz w:val="24"/>
          <w:szCs w:val="24"/>
        </w:rPr>
        <w:t>„Dezvoltarea participativă a comunității</w:t>
      </w:r>
      <w:r w:rsidR="009E2C14">
        <w:rPr>
          <w:rFonts w:ascii="Tahoma" w:hAnsi="Tahoma" w:cs="Tahoma"/>
          <w:spacing w:val="0"/>
          <w:sz w:val="24"/>
          <w:szCs w:val="24"/>
        </w:rPr>
        <w:t>”, la care au participat atât copii cât și părinții</w:t>
      </w:r>
      <w:r w:rsidR="00D67244">
        <w:rPr>
          <w:rFonts w:ascii="Tahoma" w:hAnsi="Tahoma" w:cs="Tahoma"/>
          <w:spacing w:val="0"/>
          <w:sz w:val="24"/>
          <w:szCs w:val="24"/>
        </w:rPr>
        <w:t xml:space="preserve">. Aceștia au fost consiliați, ascultați și </w:t>
      </w:r>
      <w:r w:rsidR="001941E5">
        <w:rPr>
          <w:rFonts w:ascii="Tahoma" w:hAnsi="Tahoma" w:cs="Tahoma"/>
          <w:spacing w:val="0"/>
          <w:sz w:val="24"/>
          <w:szCs w:val="24"/>
        </w:rPr>
        <w:t>informați</w:t>
      </w:r>
      <w:r w:rsidR="00D67244">
        <w:rPr>
          <w:rFonts w:ascii="Tahoma" w:hAnsi="Tahoma" w:cs="Tahoma"/>
          <w:spacing w:val="0"/>
          <w:sz w:val="24"/>
          <w:szCs w:val="24"/>
        </w:rPr>
        <w:t xml:space="preserve"> astfel încât să aibă o viață mai sănătoasă și mai bună.</w:t>
      </w:r>
    </w:p>
    <w:p w14:paraId="59BA875E" w14:textId="77777777" w:rsidR="00DC25A1" w:rsidRPr="00F42C86"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Pr="00F42C86">
        <w:rPr>
          <w:rFonts w:ascii="Tahoma" w:hAnsi="Tahoma" w:cs="Tahoma"/>
          <w:spacing w:val="0"/>
          <w:sz w:val="24"/>
          <w:szCs w:val="24"/>
          <w:u w:val="single"/>
        </w:rPr>
        <w:t>sănătatea:</w:t>
      </w:r>
    </w:p>
    <w:p w14:paraId="63E805B3" w14:textId="77777777" w:rsidR="00DC25A1" w:rsidRDefault="00DC25A1" w:rsidP="00DC25A1">
      <w:pPr>
        <w:ind w:firstLine="720"/>
        <w:jc w:val="both"/>
        <w:rPr>
          <w:rFonts w:ascii="Tahoma" w:hAnsi="Tahoma" w:cs="Tahoma"/>
          <w:spacing w:val="0"/>
          <w:sz w:val="24"/>
          <w:szCs w:val="24"/>
        </w:rPr>
      </w:pPr>
      <w:r>
        <w:rPr>
          <w:rFonts w:ascii="Tahoma" w:hAnsi="Tahoma" w:cs="Tahoma"/>
          <w:b/>
          <w:spacing w:val="0"/>
          <w:sz w:val="24"/>
          <w:szCs w:val="24"/>
        </w:rPr>
        <w:t xml:space="preserve">- </w:t>
      </w:r>
      <w:r w:rsidRPr="00F42C86">
        <w:rPr>
          <w:rFonts w:ascii="Tahoma" w:hAnsi="Tahoma" w:cs="Tahoma"/>
          <w:spacing w:val="0"/>
          <w:sz w:val="24"/>
          <w:szCs w:val="24"/>
        </w:rPr>
        <w:t>cu sprijinul</w:t>
      </w:r>
      <w:r>
        <w:rPr>
          <w:rFonts w:ascii="Tahoma" w:hAnsi="Tahoma" w:cs="Tahoma"/>
          <w:b/>
          <w:spacing w:val="0"/>
          <w:sz w:val="24"/>
          <w:szCs w:val="24"/>
        </w:rPr>
        <w:t xml:space="preserve"> </w:t>
      </w:r>
      <w:r>
        <w:rPr>
          <w:rFonts w:ascii="Tahoma" w:hAnsi="Tahoma" w:cs="Tahoma"/>
          <w:spacing w:val="0"/>
          <w:sz w:val="24"/>
          <w:szCs w:val="24"/>
        </w:rPr>
        <w:t>mediatorilor</w:t>
      </w:r>
      <w:r w:rsidRPr="00F42C86">
        <w:rPr>
          <w:rFonts w:ascii="Tahoma" w:hAnsi="Tahoma" w:cs="Tahoma"/>
          <w:spacing w:val="0"/>
          <w:sz w:val="24"/>
          <w:szCs w:val="24"/>
        </w:rPr>
        <w:t xml:space="preserve"> sanitar</w:t>
      </w:r>
      <w:r>
        <w:rPr>
          <w:rFonts w:ascii="Tahoma" w:hAnsi="Tahoma" w:cs="Tahoma"/>
          <w:spacing w:val="0"/>
          <w:sz w:val="24"/>
          <w:szCs w:val="24"/>
        </w:rPr>
        <w:t>i, au avut loc campanii de informare cu privire la igiena personală, a alimentației și a spațiului de locuit, campanii cu privire la necesitatea vaccinării, campanii privind importanța asigurărilor de sănătate și înscrierii la medicul de familie;</w:t>
      </w:r>
    </w:p>
    <w:p w14:paraId="572F9B16" w14:textId="77777777" w:rsidR="003F57EF" w:rsidRDefault="003F57EF" w:rsidP="00DC25A1">
      <w:pPr>
        <w:ind w:firstLine="720"/>
        <w:jc w:val="both"/>
        <w:rPr>
          <w:rFonts w:ascii="Tahoma" w:hAnsi="Tahoma" w:cs="Tahoma"/>
          <w:spacing w:val="0"/>
          <w:sz w:val="24"/>
          <w:szCs w:val="24"/>
        </w:rPr>
      </w:pPr>
      <w:r>
        <w:rPr>
          <w:rFonts w:ascii="Tahoma" w:hAnsi="Tahoma" w:cs="Tahoma"/>
          <w:spacing w:val="0"/>
          <w:sz w:val="24"/>
          <w:szCs w:val="24"/>
        </w:rPr>
        <w:t xml:space="preserve">- desfășurarea unor acțiuni inițiate de Primăria Orașului </w:t>
      </w:r>
      <w:r w:rsidR="007765DB">
        <w:rPr>
          <w:rFonts w:ascii="Tahoma" w:hAnsi="Tahoma" w:cs="Tahoma"/>
          <w:spacing w:val="0"/>
          <w:sz w:val="24"/>
          <w:szCs w:val="24"/>
        </w:rPr>
        <w:t>B</w:t>
      </w:r>
      <w:r>
        <w:rPr>
          <w:rFonts w:ascii="Tahoma" w:hAnsi="Tahoma" w:cs="Tahoma"/>
          <w:spacing w:val="0"/>
          <w:sz w:val="24"/>
          <w:szCs w:val="24"/>
        </w:rPr>
        <w:t xml:space="preserve">abadag </w:t>
      </w:r>
      <w:r w:rsidR="007765DB">
        <w:rPr>
          <w:rFonts w:ascii="Tahoma" w:hAnsi="Tahoma" w:cs="Tahoma"/>
          <w:spacing w:val="0"/>
          <w:sz w:val="24"/>
          <w:szCs w:val="24"/>
        </w:rPr>
        <w:t>în colaborare cu Direcția de Sănătate Publică Tulcea în cursul trimestrului al III-lea al anului 2019, în contextul apariției unui focar de hepatită tip A. Pe lângă vaccinarea cetățenilor, au avut loc acțiuni ce au constat în montarea a două corturi în două zone diferite din oraș, unde s-au desfășurat campaniile de informare cu privire la măsurile de igienă pentru prevenirea transmiterii acestei boli;</w:t>
      </w:r>
    </w:p>
    <w:p w14:paraId="585D8CE2" w14:textId="77777777" w:rsidR="00402E28" w:rsidRDefault="00402E28" w:rsidP="00402E28">
      <w:pPr>
        <w:ind w:firstLine="720"/>
        <w:jc w:val="both"/>
        <w:rPr>
          <w:rFonts w:ascii="Tahoma" w:hAnsi="Tahoma" w:cs="Tahoma"/>
          <w:spacing w:val="0"/>
          <w:sz w:val="24"/>
          <w:szCs w:val="24"/>
        </w:rPr>
      </w:pPr>
      <w:r>
        <w:rPr>
          <w:rFonts w:ascii="Tahoma" w:hAnsi="Tahoma" w:cs="Tahoma"/>
          <w:spacing w:val="0"/>
          <w:sz w:val="24"/>
          <w:szCs w:val="24"/>
        </w:rPr>
        <w:t>- sprijinirea înscrierii cetățenilor de etnie romă la medicul de familie, pentru a beneficia de serviciile medicale prevăzute de legislația în vigoare;</w:t>
      </w:r>
    </w:p>
    <w:p w14:paraId="17F2978A" w14:textId="77777777" w:rsidR="0064392C"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accesul la servicii medicale de sănătate, în ceea ce privește prevenția/înscrierea la medicul de familie este influențat de lipsa actelor de identitate, dar și de lăsarea copiilor în grija unor rude fără forme legale, de plecarea la muncă în străinătatea a părinților; </w:t>
      </w:r>
    </w:p>
    <w:p w14:paraId="50AC5004" w14:textId="77777777" w:rsidR="00DC25A1" w:rsidRDefault="0064392C"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00DC25A1">
        <w:rPr>
          <w:rFonts w:ascii="Tahoma" w:hAnsi="Tahoma" w:cs="Tahoma"/>
          <w:spacing w:val="0"/>
          <w:sz w:val="24"/>
          <w:szCs w:val="24"/>
        </w:rPr>
        <w:t>situația asigurărilor sociale de sănătate este influențată de neplata contribuției de asigurări sociale de sănătate (lipsa angajării), cu efect asupra calității/numărului serviciilor medicale;</w:t>
      </w:r>
    </w:p>
    <w:p w14:paraId="7D867CD8"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-principalele boli cu care se confruntă comunitățile de romi: </w:t>
      </w:r>
      <w:r w:rsidR="00402E28">
        <w:rPr>
          <w:rFonts w:ascii="Tahoma" w:hAnsi="Tahoma" w:cs="Tahoma"/>
          <w:spacing w:val="0"/>
          <w:sz w:val="24"/>
          <w:szCs w:val="24"/>
        </w:rPr>
        <w:t xml:space="preserve">TBC, </w:t>
      </w:r>
      <w:r>
        <w:rPr>
          <w:rFonts w:ascii="Tahoma" w:hAnsi="Tahoma" w:cs="Tahoma"/>
          <w:spacing w:val="0"/>
          <w:sz w:val="24"/>
          <w:szCs w:val="24"/>
        </w:rPr>
        <w:t xml:space="preserve">HTA, boli </w:t>
      </w:r>
      <w:proofErr w:type="spellStart"/>
      <w:r>
        <w:rPr>
          <w:rFonts w:ascii="Tahoma" w:hAnsi="Tahoma" w:cs="Tahoma"/>
          <w:spacing w:val="0"/>
          <w:sz w:val="24"/>
          <w:szCs w:val="24"/>
        </w:rPr>
        <w:t>cardio</w:t>
      </w:r>
      <w:proofErr w:type="spellEnd"/>
      <w:r>
        <w:rPr>
          <w:rFonts w:ascii="Tahoma" w:hAnsi="Tahoma" w:cs="Tahoma"/>
          <w:spacing w:val="0"/>
          <w:sz w:val="24"/>
          <w:szCs w:val="24"/>
        </w:rPr>
        <w:t xml:space="preserve">-vasculare, </w:t>
      </w:r>
      <w:r w:rsidR="00402E28">
        <w:rPr>
          <w:rFonts w:ascii="Tahoma" w:hAnsi="Tahoma" w:cs="Tahoma"/>
          <w:spacing w:val="0"/>
          <w:sz w:val="24"/>
          <w:szCs w:val="24"/>
        </w:rPr>
        <w:t>infecții respiratorii, boli psihice</w:t>
      </w:r>
      <w:r>
        <w:rPr>
          <w:rFonts w:ascii="Tahoma" w:hAnsi="Tahoma" w:cs="Tahoma"/>
          <w:spacing w:val="0"/>
          <w:sz w:val="24"/>
          <w:szCs w:val="24"/>
        </w:rPr>
        <w:t>.</w:t>
      </w:r>
    </w:p>
    <w:p w14:paraId="2B70710B" w14:textId="77777777" w:rsidR="00DC25A1" w:rsidRDefault="00DC25A1" w:rsidP="00DC25A1">
      <w:pPr>
        <w:ind w:firstLine="720"/>
        <w:jc w:val="both"/>
        <w:rPr>
          <w:rFonts w:ascii="Tahoma" w:hAnsi="Tahoma" w:cs="Tahoma"/>
          <w:spacing w:val="0"/>
          <w:sz w:val="24"/>
          <w:szCs w:val="24"/>
          <w:u w:val="single"/>
        </w:rPr>
      </w:pPr>
      <w:r>
        <w:rPr>
          <w:rFonts w:ascii="Tahoma" w:hAnsi="Tahoma" w:cs="Tahoma"/>
          <w:spacing w:val="0"/>
          <w:sz w:val="24"/>
          <w:szCs w:val="24"/>
        </w:rPr>
        <w:t xml:space="preserve">• </w:t>
      </w:r>
      <w:r w:rsidRPr="001653E6">
        <w:rPr>
          <w:rFonts w:ascii="Tahoma" w:hAnsi="Tahoma" w:cs="Tahoma"/>
          <w:spacing w:val="0"/>
          <w:sz w:val="24"/>
          <w:szCs w:val="24"/>
          <w:u w:val="single"/>
        </w:rPr>
        <w:t>locuire:</w:t>
      </w:r>
    </w:p>
    <w:p w14:paraId="13AD6F2B" w14:textId="77777777" w:rsidR="00DC25A1" w:rsidRDefault="00DC25A1" w:rsidP="00DC25A1">
      <w:pPr>
        <w:ind w:firstLine="720"/>
        <w:jc w:val="both"/>
        <w:rPr>
          <w:rFonts w:ascii="Tahoma" w:hAnsi="Tahoma" w:cs="Tahoma"/>
          <w:spacing w:val="0"/>
          <w:sz w:val="24"/>
          <w:szCs w:val="24"/>
        </w:rPr>
      </w:pPr>
      <w:r w:rsidRPr="001653E6">
        <w:rPr>
          <w:rFonts w:ascii="Tahoma" w:hAnsi="Tahoma" w:cs="Tahoma"/>
          <w:spacing w:val="0"/>
          <w:sz w:val="24"/>
          <w:szCs w:val="24"/>
        </w:rPr>
        <w:t>-</w:t>
      </w:r>
      <w:r>
        <w:rPr>
          <w:rFonts w:ascii="Tahoma" w:hAnsi="Tahoma" w:cs="Tahoma"/>
          <w:spacing w:val="0"/>
          <w:sz w:val="24"/>
          <w:szCs w:val="24"/>
        </w:rPr>
        <w:t xml:space="preserve"> sprijinirea</w:t>
      </w:r>
      <w:r w:rsidR="00D67244">
        <w:rPr>
          <w:rFonts w:ascii="Tahoma" w:hAnsi="Tahoma" w:cs="Tahoma"/>
          <w:spacing w:val="0"/>
          <w:sz w:val="24"/>
          <w:szCs w:val="24"/>
        </w:rPr>
        <w:t xml:space="preserve"> permanentă a</w:t>
      </w:r>
      <w:r>
        <w:rPr>
          <w:rFonts w:ascii="Tahoma" w:hAnsi="Tahoma" w:cs="Tahoma"/>
          <w:spacing w:val="0"/>
          <w:sz w:val="24"/>
          <w:szCs w:val="24"/>
        </w:rPr>
        <w:t xml:space="preserve"> familiilor de romi de către instituțiile abilitate în vederea rezolvării problemelor legate de dreptul de proprietate asupra terenurilor și locuințelor;</w:t>
      </w:r>
    </w:p>
    <w:p w14:paraId="7F8E72A0"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asigurarea accesului la sistemul public de utilități</w:t>
      </w:r>
      <w:r w:rsidR="005B1A49">
        <w:rPr>
          <w:rFonts w:ascii="Tahoma" w:hAnsi="Tahoma" w:cs="Tahoma"/>
          <w:spacing w:val="0"/>
          <w:sz w:val="24"/>
          <w:szCs w:val="24"/>
        </w:rPr>
        <w:t xml:space="preserve"> și</w:t>
      </w:r>
      <w:r>
        <w:rPr>
          <w:rFonts w:ascii="Tahoma" w:hAnsi="Tahoma" w:cs="Tahoma"/>
          <w:spacing w:val="0"/>
          <w:sz w:val="24"/>
          <w:szCs w:val="24"/>
        </w:rPr>
        <w:t xml:space="preserve"> reabilitarea drumurilor sunt probleme specifice comunităților de romi, dar și a altor comunități sărace din județ</w:t>
      </w:r>
      <w:r w:rsidR="00D67244">
        <w:rPr>
          <w:rFonts w:ascii="Tahoma" w:hAnsi="Tahoma" w:cs="Tahoma"/>
          <w:spacing w:val="0"/>
          <w:sz w:val="24"/>
          <w:szCs w:val="24"/>
        </w:rPr>
        <w:t xml:space="preserve"> și ar trebui să fie </w:t>
      </w:r>
      <w:r w:rsidR="005B1A49">
        <w:rPr>
          <w:rFonts w:ascii="Tahoma" w:hAnsi="Tahoma" w:cs="Tahoma"/>
          <w:spacing w:val="0"/>
          <w:sz w:val="24"/>
          <w:szCs w:val="24"/>
        </w:rPr>
        <w:t xml:space="preserve">considerate axe </w:t>
      </w:r>
      <w:r w:rsidR="00D67244">
        <w:rPr>
          <w:rFonts w:ascii="Tahoma" w:hAnsi="Tahoma" w:cs="Tahoma"/>
          <w:spacing w:val="0"/>
          <w:sz w:val="24"/>
          <w:szCs w:val="24"/>
        </w:rPr>
        <w:t xml:space="preserve">prioritare pentru dezvoltarea </w:t>
      </w:r>
      <w:r w:rsidR="005B1A49">
        <w:rPr>
          <w:rFonts w:ascii="Tahoma" w:hAnsi="Tahoma" w:cs="Tahoma"/>
          <w:spacing w:val="0"/>
          <w:sz w:val="24"/>
          <w:szCs w:val="24"/>
        </w:rPr>
        <w:t>acestei regiuni.</w:t>
      </w:r>
    </w:p>
    <w:p w14:paraId="16D05233" w14:textId="77777777" w:rsidR="00DC25A1" w:rsidRDefault="00DC25A1" w:rsidP="00DC25A1">
      <w:pPr>
        <w:ind w:firstLine="720"/>
        <w:jc w:val="both"/>
        <w:rPr>
          <w:rFonts w:ascii="Tahoma" w:hAnsi="Tahoma" w:cs="Tahoma"/>
          <w:spacing w:val="0"/>
          <w:sz w:val="24"/>
          <w:szCs w:val="24"/>
          <w:u w:val="single"/>
        </w:rPr>
      </w:pPr>
      <w:r>
        <w:rPr>
          <w:rFonts w:ascii="Tahoma" w:hAnsi="Tahoma" w:cs="Tahoma"/>
          <w:spacing w:val="0"/>
          <w:sz w:val="24"/>
          <w:szCs w:val="24"/>
        </w:rPr>
        <w:t xml:space="preserve">• </w:t>
      </w:r>
      <w:r w:rsidRPr="001440B6">
        <w:rPr>
          <w:rFonts w:ascii="Tahoma" w:hAnsi="Tahoma" w:cs="Tahoma"/>
          <w:spacing w:val="0"/>
          <w:sz w:val="24"/>
          <w:szCs w:val="24"/>
          <w:u w:val="single"/>
        </w:rPr>
        <w:t>ocupare:</w:t>
      </w:r>
    </w:p>
    <w:p w14:paraId="50EE1B8F" w14:textId="77777777" w:rsidR="00DC25A1" w:rsidRDefault="00DC25A1" w:rsidP="00DC25A1">
      <w:pPr>
        <w:ind w:firstLine="720"/>
        <w:jc w:val="both"/>
        <w:rPr>
          <w:rFonts w:ascii="Tahoma" w:hAnsi="Tahoma" w:cs="Tahoma"/>
          <w:spacing w:val="0"/>
          <w:sz w:val="24"/>
          <w:szCs w:val="24"/>
        </w:rPr>
      </w:pPr>
      <w:r w:rsidRPr="000D5893">
        <w:rPr>
          <w:rFonts w:ascii="Tahoma" w:hAnsi="Tahoma" w:cs="Tahoma"/>
          <w:spacing w:val="0"/>
          <w:sz w:val="24"/>
          <w:szCs w:val="24"/>
        </w:rPr>
        <w:t>-</w:t>
      </w:r>
      <w:r>
        <w:rPr>
          <w:rFonts w:ascii="Tahoma" w:hAnsi="Tahoma" w:cs="Tahoma"/>
          <w:spacing w:val="0"/>
          <w:sz w:val="24"/>
          <w:szCs w:val="24"/>
        </w:rPr>
        <w:t xml:space="preserve"> organizarea constantă a unor burse a locurilor de muncă, în cadrul cărora au participat și au fost angajate persoane de etnie romă;</w:t>
      </w:r>
    </w:p>
    <w:p w14:paraId="59A41D28"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xml:space="preserve">- </w:t>
      </w:r>
      <w:r w:rsidR="005B1A49">
        <w:rPr>
          <w:rFonts w:ascii="Tahoma" w:hAnsi="Tahoma" w:cs="Tahoma"/>
          <w:spacing w:val="0"/>
          <w:sz w:val="24"/>
          <w:szCs w:val="24"/>
        </w:rPr>
        <w:t xml:space="preserve">în continuare, au fost </w:t>
      </w:r>
      <w:r>
        <w:rPr>
          <w:rFonts w:ascii="Tahoma" w:hAnsi="Tahoma" w:cs="Tahoma"/>
          <w:spacing w:val="0"/>
          <w:sz w:val="24"/>
          <w:szCs w:val="24"/>
        </w:rPr>
        <w:t>consili</w:t>
      </w:r>
      <w:r w:rsidR="005B1A49">
        <w:rPr>
          <w:rFonts w:ascii="Tahoma" w:hAnsi="Tahoma" w:cs="Tahoma"/>
          <w:spacing w:val="0"/>
          <w:sz w:val="24"/>
          <w:szCs w:val="24"/>
        </w:rPr>
        <w:t>ați</w:t>
      </w:r>
      <w:r>
        <w:rPr>
          <w:rFonts w:ascii="Tahoma" w:hAnsi="Tahoma" w:cs="Tahoma"/>
          <w:spacing w:val="0"/>
          <w:sz w:val="24"/>
          <w:szCs w:val="24"/>
        </w:rPr>
        <w:t xml:space="preserve"> și informa</w:t>
      </w:r>
      <w:r w:rsidR="005B1A49">
        <w:rPr>
          <w:rFonts w:ascii="Tahoma" w:hAnsi="Tahoma" w:cs="Tahoma"/>
          <w:spacing w:val="0"/>
          <w:sz w:val="24"/>
          <w:szCs w:val="24"/>
        </w:rPr>
        <w:t>ți cetățenii români de etnie romă</w:t>
      </w:r>
      <w:r>
        <w:rPr>
          <w:rFonts w:ascii="Tahoma" w:hAnsi="Tahoma" w:cs="Tahoma"/>
          <w:spacing w:val="0"/>
          <w:sz w:val="24"/>
          <w:szCs w:val="24"/>
        </w:rPr>
        <w:t xml:space="preserve"> </w:t>
      </w:r>
      <w:r w:rsidR="005B1A49">
        <w:rPr>
          <w:rFonts w:ascii="Tahoma" w:hAnsi="Tahoma" w:cs="Tahoma"/>
          <w:spacing w:val="0"/>
          <w:sz w:val="24"/>
          <w:szCs w:val="24"/>
        </w:rPr>
        <w:t>pentru a participa</w:t>
      </w:r>
      <w:r>
        <w:rPr>
          <w:rFonts w:ascii="Tahoma" w:hAnsi="Tahoma" w:cs="Tahoma"/>
          <w:spacing w:val="0"/>
          <w:sz w:val="24"/>
          <w:szCs w:val="24"/>
        </w:rPr>
        <w:t xml:space="preserve"> la programe</w:t>
      </w:r>
      <w:r w:rsidR="005B1A49">
        <w:rPr>
          <w:rFonts w:ascii="Tahoma" w:hAnsi="Tahoma" w:cs="Tahoma"/>
          <w:spacing w:val="0"/>
          <w:sz w:val="24"/>
          <w:szCs w:val="24"/>
        </w:rPr>
        <w:t>le</w:t>
      </w:r>
      <w:r>
        <w:rPr>
          <w:rFonts w:ascii="Tahoma" w:hAnsi="Tahoma" w:cs="Tahoma"/>
          <w:spacing w:val="0"/>
          <w:sz w:val="24"/>
          <w:szCs w:val="24"/>
        </w:rPr>
        <w:t xml:space="preserve"> de formare profesională</w:t>
      </w:r>
      <w:r w:rsidR="005B1A49">
        <w:rPr>
          <w:rFonts w:ascii="Tahoma" w:hAnsi="Tahoma" w:cs="Tahoma"/>
          <w:spacing w:val="0"/>
          <w:sz w:val="24"/>
          <w:szCs w:val="24"/>
        </w:rPr>
        <w:t xml:space="preserve"> organizate la nivel județean</w:t>
      </w:r>
      <w:r>
        <w:rPr>
          <w:rFonts w:ascii="Tahoma" w:hAnsi="Tahoma" w:cs="Tahoma"/>
          <w:spacing w:val="0"/>
          <w:sz w:val="24"/>
          <w:szCs w:val="24"/>
        </w:rPr>
        <w:t>;</w:t>
      </w:r>
    </w:p>
    <w:p w14:paraId="07FF6A11" w14:textId="6FEE55B1"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sunt necesare acțiuni</w:t>
      </w:r>
      <w:r w:rsidR="005C1947">
        <w:rPr>
          <w:rFonts w:ascii="Tahoma" w:hAnsi="Tahoma" w:cs="Tahoma"/>
          <w:spacing w:val="0"/>
          <w:sz w:val="24"/>
          <w:szCs w:val="24"/>
        </w:rPr>
        <w:t xml:space="preserve"> permanente</w:t>
      </w:r>
      <w:r>
        <w:rPr>
          <w:rFonts w:ascii="Tahoma" w:hAnsi="Tahoma" w:cs="Tahoma"/>
          <w:spacing w:val="0"/>
          <w:sz w:val="24"/>
          <w:szCs w:val="24"/>
        </w:rPr>
        <w:t xml:space="preserve"> de sprijinire a primei experiențe în muncă, a formării profesionale, eliminarea barierelor, inclusiv a discriminării la integrarea în muncă;</w:t>
      </w:r>
    </w:p>
    <w:p w14:paraId="6C94BC2E" w14:textId="77777777" w:rsidR="00DC25A1" w:rsidRDefault="00DC25A1" w:rsidP="00DC25A1">
      <w:pPr>
        <w:ind w:firstLine="720"/>
        <w:jc w:val="both"/>
        <w:rPr>
          <w:rFonts w:ascii="Tahoma" w:hAnsi="Tahoma" w:cs="Tahoma"/>
          <w:spacing w:val="0"/>
          <w:sz w:val="24"/>
          <w:szCs w:val="24"/>
        </w:rPr>
      </w:pPr>
      <w:r>
        <w:rPr>
          <w:rFonts w:ascii="Tahoma" w:hAnsi="Tahoma" w:cs="Tahoma"/>
          <w:spacing w:val="0"/>
          <w:sz w:val="24"/>
          <w:szCs w:val="24"/>
        </w:rPr>
        <w:t>- cu privire la angajarea de mediatori școlari/sanitari, asistenți medicali comunitari,</w:t>
      </w:r>
      <w:r w:rsidR="001234B4">
        <w:rPr>
          <w:rFonts w:ascii="Tahoma" w:hAnsi="Tahoma" w:cs="Tahoma"/>
          <w:spacing w:val="0"/>
          <w:sz w:val="24"/>
          <w:szCs w:val="24"/>
        </w:rPr>
        <w:t xml:space="preserve"> experți locali,</w:t>
      </w:r>
      <w:r>
        <w:rPr>
          <w:rFonts w:ascii="Tahoma" w:hAnsi="Tahoma" w:cs="Tahoma"/>
          <w:spacing w:val="0"/>
          <w:sz w:val="24"/>
          <w:szCs w:val="24"/>
        </w:rPr>
        <w:t xml:space="preserve"> autoritățile au manifestat disponibilitatea unor noi angajări, dar totodată au evidențiat insuficiența alocărilor </w:t>
      </w:r>
      <w:r w:rsidR="00402E28">
        <w:rPr>
          <w:rFonts w:ascii="Tahoma" w:hAnsi="Tahoma" w:cs="Tahoma"/>
          <w:spacing w:val="0"/>
          <w:sz w:val="24"/>
          <w:szCs w:val="24"/>
        </w:rPr>
        <w:t xml:space="preserve">bugetare, lipsa unor posturi, precum și dificultatea de a angaja resurse umane noi, interesul </w:t>
      </w:r>
      <w:r w:rsidR="001234B4">
        <w:rPr>
          <w:rFonts w:ascii="Tahoma" w:hAnsi="Tahoma" w:cs="Tahoma"/>
          <w:spacing w:val="0"/>
          <w:sz w:val="24"/>
          <w:szCs w:val="24"/>
        </w:rPr>
        <w:t>insuficient</w:t>
      </w:r>
      <w:r w:rsidR="00402E28">
        <w:rPr>
          <w:rFonts w:ascii="Tahoma" w:hAnsi="Tahoma" w:cs="Tahoma"/>
          <w:spacing w:val="0"/>
          <w:sz w:val="24"/>
          <w:szCs w:val="24"/>
        </w:rPr>
        <w:t xml:space="preserve"> acordat </w:t>
      </w:r>
      <w:r w:rsidR="001234B4">
        <w:rPr>
          <w:rFonts w:ascii="Tahoma" w:hAnsi="Tahoma" w:cs="Tahoma"/>
          <w:spacing w:val="0"/>
          <w:sz w:val="24"/>
          <w:szCs w:val="24"/>
        </w:rPr>
        <w:t xml:space="preserve">pe alocuri </w:t>
      </w:r>
      <w:r w:rsidR="00402E28">
        <w:rPr>
          <w:rFonts w:ascii="Tahoma" w:hAnsi="Tahoma" w:cs="Tahoma"/>
          <w:spacing w:val="0"/>
          <w:sz w:val="24"/>
          <w:szCs w:val="24"/>
        </w:rPr>
        <w:t>acestui segment de activitate</w:t>
      </w:r>
      <w:r w:rsidR="001234B4">
        <w:rPr>
          <w:rFonts w:ascii="Tahoma" w:hAnsi="Tahoma" w:cs="Tahoma"/>
          <w:spacing w:val="0"/>
          <w:sz w:val="24"/>
          <w:szCs w:val="24"/>
        </w:rPr>
        <w:t xml:space="preserve"> sau lipsa pregătirii profesionale pe un anumit domeniu.</w:t>
      </w:r>
    </w:p>
    <w:p w14:paraId="21041EC8" w14:textId="77777777" w:rsidR="00E840C0" w:rsidRDefault="00E840C0" w:rsidP="00DC25A1">
      <w:pPr>
        <w:ind w:firstLine="720"/>
        <w:jc w:val="both"/>
        <w:rPr>
          <w:rFonts w:ascii="Tahoma" w:hAnsi="Tahoma" w:cs="Tahoma"/>
          <w:spacing w:val="0"/>
          <w:sz w:val="24"/>
          <w:szCs w:val="24"/>
        </w:rPr>
      </w:pPr>
      <w:r>
        <w:rPr>
          <w:rFonts w:ascii="Tahoma" w:hAnsi="Tahoma" w:cs="Tahoma"/>
          <w:spacing w:val="0"/>
          <w:sz w:val="24"/>
          <w:szCs w:val="24"/>
        </w:rPr>
        <w:lastRenderedPageBreak/>
        <w:t xml:space="preserve">În ceea ce privește sectorul </w:t>
      </w:r>
      <w:r w:rsidRPr="00E840C0">
        <w:rPr>
          <w:rFonts w:ascii="Tahoma" w:hAnsi="Tahoma" w:cs="Tahoma"/>
          <w:i/>
          <w:spacing w:val="0"/>
          <w:sz w:val="24"/>
          <w:szCs w:val="24"/>
        </w:rPr>
        <w:t>cultură</w:t>
      </w:r>
      <w:r>
        <w:rPr>
          <w:rFonts w:ascii="Tahoma" w:hAnsi="Tahoma" w:cs="Tahoma"/>
          <w:spacing w:val="0"/>
          <w:sz w:val="24"/>
          <w:szCs w:val="24"/>
        </w:rPr>
        <w:t xml:space="preserve">, se remarcă un interes </w:t>
      </w:r>
      <w:r w:rsidR="00396964">
        <w:rPr>
          <w:rFonts w:ascii="Tahoma" w:hAnsi="Tahoma" w:cs="Tahoma"/>
          <w:spacing w:val="0"/>
          <w:sz w:val="24"/>
          <w:szCs w:val="24"/>
        </w:rPr>
        <w:t>în creștere</w:t>
      </w:r>
      <w:r>
        <w:rPr>
          <w:rFonts w:ascii="Tahoma" w:hAnsi="Tahoma" w:cs="Tahoma"/>
          <w:spacing w:val="0"/>
          <w:sz w:val="24"/>
          <w:szCs w:val="24"/>
        </w:rPr>
        <w:t xml:space="preserve"> pentru păstrarea și promovarea tradițiilor specifice acestei minorități prin târguri cu produse specifice, dar și prin diverse proiecte, festivaluri și activități desfășurate la nivel județean</w:t>
      </w:r>
      <w:r w:rsidR="00396964">
        <w:rPr>
          <w:rFonts w:ascii="Tahoma" w:hAnsi="Tahoma" w:cs="Tahoma"/>
          <w:spacing w:val="0"/>
          <w:sz w:val="24"/>
          <w:szCs w:val="24"/>
        </w:rPr>
        <w:t>.</w:t>
      </w:r>
      <w:r>
        <w:rPr>
          <w:rFonts w:ascii="Tahoma" w:hAnsi="Tahoma" w:cs="Tahoma"/>
          <w:spacing w:val="0"/>
          <w:sz w:val="24"/>
          <w:szCs w:val="24"/>
        </w:rPr>
        <w:t xml:space="preserve">  </w:t>
      </w:r>
    </w:p>
    <w:p w14:paraId="361DB20D" w14:textId="77777777" w:rsidR="00FE4CE7" w:rsidRDefault="00DC25A1" w:rsidP="00E840C0">
      <w:pPr>
        <w:ind w:firstLine="720"/>
        <w:jc w:val="both"/>
        <w:rPr>
          <w:rFonts w:ascii="Tahoma" w:hAnsi="Tahoma" w:cs="Tahoma"/>
          <w:spacing w:val="0"/>
          <w:sz w:val="24"/>
          <w:szCs w:val="24"/>
        </w:rPr>
      </w:pPr>
      <w:r w:rsidRPr="00CB22D3">
        <w:rPr>
          <w:rFonts w:ascii="Tahoma" w:hAnsi="Tahoma" w:cs="Tahoma"/>
          <w:spacing w:val="0"/>
          <w:sz w:val="24"/>
          <w:szCs w:val="24"/>
        </w:rPr>
        <w:t xml:space="preserve">Instituțiile </w:t>
      </w:r>
      <w:r>
        <w:rPr>
          <w:rFonts w:ascii="Tahoma" w:hAnsi="Tahoma" w:cs="Tahoma"/>
          <w:spacing w:val="0"/>
          <w:sz w:val="24"/>
          <w:szCs w:val="24"/>
        </w:rPr>
        <w:t>cu atribuții în aplicarea Strategiei</w:t>
      </w:r>
      <w:r w:rsidRPr="00A95A2A">
        <w:rPr>
          <w:rFonts w:ascii="Tahoma" w:hAnsi="Tahoma" w:cs="Tahoma"/>
          <w:spacing w:val="0"/>
          <w:sz w:val="24"/>
          <w:szCs w:val="24"/>
        </w:rPr>
        <w:t xml:space="preserve"> Guvernului României de incluziune a cetă</w:t>
      </w:r>
      <w:r w:rsidR="000F785D">
        <w:rPr>
          <w:rFonts w:ascii="Tahoma" w:hAnsi="Tahoma" w:cs="Tahoma"/>
          <w:spacing w:val="0"/>
          <w:sz w:val="24"/>
          <w:szCs w:val="24"/>
        </w:rPr>
        <w:t>ț</w:t>
      </w:r>
      <w:r w:rsidRPr="00A95A2A">
        <w:rPr>
          <w:rFonts w:ascii="Tahoma" w:hAnsi="Tahoma" w:cs="Tahoma"/>
          <w:spacing w:val="0"/>
          <w:sz w:val="24"/>
          <w:szCs w:val="24"/>
        </w:rPr>
        <w:t>enilor români apar</w:t>
      </w:r>
      <w:r w:rsidR="000F785D">
        <w:rPr>
          <w:rFonts w:ascii="Tahoma" w:hAnsi="Tahoma" w:cs="Tahoma"/>
          <w:spacing w:val="0"/>
          <w:sz w:val="24"/>
          <w:szCs w:val="24"/>
        </w:rPr>
        <w:t>ț</w:t>
      </w:r>
      <w:r w:rsidRPr="00A95A2A">
        <w:rPr>
          <w:rFonts w:ascii="Tahoma" w:hAnsi="Tahoma" w:cs="Tahoma"/>
          <w:spacing w:val="0"/>
          <w:sz w:val="24"/>
          <w:szCs w:val="24"/>
        </w:rPr>
        <w:t>inând minorită</w:t>
      </w:r>
      <w:r w:rsidR="000F785D">
        <w:rPr>
          <w:rFonts w:ascii="Tahoma" w:hAnsi="Tahoma" w:cs="Tahoma"/>
          <w:spacing w:val="0"/>
          <w:sz w:val="24"/>
          <w:szCs w:val="24"/>
        </w:rPr>
        <w:t>ț</w:t>
      </w:r>
      <w:r w:rsidRPr="00A95A2A">
        <w:rPr>
          <w:rFonts w:ascii="Tahoma" w:hAnsi="Tahoma" w:cs="Tahoma"/>
          <w:spacing w:val="0"/>
          <w:sz w:val="24"/>
          <w:szCs w:val="24"/>
        </w:rPr>
        <w:t xml:space="preserve">ii </w:t>
      </w:r>
      <w:r>
        <w:rPr>
          <w:rFonts w:ascii="Tahoma" w:hAnsi="Tahoma" w:cs="Tahoma"/>
          <w:spacing w:val="0"/>
          <w:sz w:val="24"/>
          <w:szCs w:val="24"/>
        </w:rPr>
        <w:t>rome au avut în vedere inițierea demersurilor necesare astfel încât persoanele de etnie romă să fie informate cu privire la legislația în domeniu, să ofere sprijin pentru întocmirea actelor de identitate, dar și pentru angajare, precum și să ofere un grad de protecție socială în cazul categoriilor vulnerabile și defavorizate.</w:t>
      </w:r>
    </w:p>
    <w:p w14:paraId="2C447CEF" w14:textId="77777777" w:rsidR="00093185" w:rsidRPr="00E840C0" w:rsidRDefault="00093185" w:rsidP="00102D36">
      <w:pPr>
        <w:jc w:val="both"/>
        <w:rPr>
          <w:rFonts w:ascii="Tahoma" w:hAnsi="Tahoma" w:cs="Tahoma"/>
          <w:spacing w:val="0"/>
          <w:sz w:val="24"/>
          <w:szCs w:val="24"/>
        </w:rPr>
      </w:pPr>
    </w:p>
    <w:p w14:paraId="5A7998FE" w14:textId="77777777" w:rsidR="00151213" w:rsidRDefault="00151213" w:rsidP="00417895">
      <w:pPr>
        <w:ind w:right="23" w:firstLine="720"/>
        <w:jc w:val="both"/>
        <w:rPr>
          <w:rFonts w:ascii="Tahoma" w:hAnsi="Tahoma" w:cs="Tahoma"/>
          <w:b/>
          <w:spacing w:val="0"/>
          <w:sz w:val="24"/>
          <w:szCs w:val="24"/>
        </w:rPr>
      </w:pPr>
      <w:r w:rsidRPr="00044E76">
        <w:rPr>
          <w:rFonts w:ascii="Tahoma" w:hAnsi="Tahoma" w:cs="Tahoma"/>
          <w:b/>
          <w:spacing w:val="0"/>
          <w:sz w:val="24"/>
          <w:szCs w:val="24"/>
        </w:rPr>
        <w:t>CAPITOLUL 4</w:t>
      </w:r>
    </w:p>
    <w:p w14:paraId="05EF1CA6" w14:textId="77777777" w:rsidR="00151213" w:rsidRDefault="00151213" w:rsidP="00044E76">
      <w:pPr>
        <w:ind w:right="23" w:firstLine="720"/>
        <w:jc w:val="both"/>
        <w:rPr>
          <w:rFonts w:ascii="Tahoma" w:hAnsi="Tahoma" w:cs="Tahoma"/>
          <w:i/>
          <w:spacing w:val="0"/>
          <w:sz w:val="24"/>
          <w:szCs w:val="24"/>
        </w:rPr>
      </w:pPr>
      <w:r>
        <w:rPr>
          <w:rFonts w:ascii="Tahoma" w:hAnsi="Tahoma" w:cs="Tahoma"/>
          <w:b/>
          <w:spacing w:val="0"/>
          <w:sz w:val="24"/>
          <w:szCs w:val="24"/>
        </w:rPr>
        <w:t xml:space="preserve">Progresul înregistrat în implementarea măsurilor privind incluziunea romilor pe domenii sectoriale </w:t>
      </w:r>
      <w:r>
        <w:rPr>
          <w:rFonts w:ascii="Tahoma" w:hAnsi="Tahoma" w:cs="Tahoma"/>
          <w:spacing w:val="0"/>
          <w:sz w:val="24"/>
          <w:szCs w:val="24"/>
        </w:rPr>
        <w:t>se regăse</w:t>
      </w:r>
      <w:r w:rsidR="000F785D">
        <w:rPr>
          <w:rFonts w:ascii="Tahoma" w:hAnsi="Tahoma" w:cs="Tahoma"/>
          <w:spacing w:val="0"/>
          <w:sz w:val="24"/>
          <w:szCs w:val="24"/>
        </w:rPr>
        <w:t>ș</w:t>
      </w:r>
      <w:r>
        <w:rPr>
          <w:rFonts w:ascii="Tahoma" w:hAnsi="Tahoma" w:cs="Tahoma"/>
          <w:spacing w:val="0"/>
          <w:sz w:val="24"/>
          <w:szCs w:val="24"/>
        </w:rPr>
        <w:t xml:space="preserve">te în </w:t>
      </w:r>
      <w:r w:rsidRPr="00044E76">
        <w:rPr>
          <w:rFonts w:ascii="Tahoma" w:hAnsi="Tahoma" w:cs="Tahoma"/>
          <w:i/>
          <w:spacing w:val="0"/>
          <w:sz w:val="24"/>
          <w:szCs w:val="24"/>
        </w:rPr>
        <w:t>Anexă.</w:t>
      </w:r>
    </w:p>
    <w:p w14:paraId="412AADA6" w14:textId="77777777" w:rsidR="00AB07E0" w:rsidRDefault="00AB07E0" w:rsidP="000161F1">
      <w:pPr>
        <w:ind w:right="23"/>
        <w:jc w:val="both"/>
        <w:rPr>
          <w:rFonts w:ascii="Tahoma" w:hAnsi="Tahoma" w:cs="Tahoma"/>
          <w:b/>
          <w:spacing w:val="0"/>
          <w:sz w:val="24"/>
          <w:szCs w:val="24"/>
        </w:rPr>
      </w:pPr>
    </w:p>
    <w:p w14:paraId="1D548CA1" w14:textId="77777777" w:rsidR="00151213" w:rsidRPr="00044E76" w:rsidRDefault="001234B4" w:rsidP="00C959AC">
      <w:pPr>
        <w:ind w:right="23" w:firstLine="720"/>
        <w:jc w:val="both"/>
        <w:rPr>
          <w:rFonts w:ascii="Tahoma" w:hAnsi="Tahoma" w:cs="Tahoma"/>
          <w:b/>
          <w:spacing w:val="0"/>
          <w:sz w:val="24"/>
          <w:szCs w:val="24"/>
        </w:rPr>
      </w:pPr>
      <w:r w:rsidRPr="00044E76">
        <w:rPr>
          <w:rFonts w:ascii="Tahoma" w:hAnsi="Tahoma" w:cs="Tahoma"/>
          <w:b/>
          <w:spacing w:val="0"/>
          <w:sz w:val="24"/>
          <w:szCs w:val="24"/>
        </w:rPr>
        <w:t>CAPITOLUL 5</w:t>
      </w:r>
    </w:p>
    <w:p w14:paraId="4FA3AF5D" w14:textId="77777777" w:rsidR="00417895" w:rsidRDefault="00151213" w:rsidP="00102D36">
      <w:pPr>
        <w:ind w:right="23" w:firstLine="720"/>
        <w:jc w:val="both"/>
        <w:rPr>
          <w:rFonts w:ascii="Tahoma" w:hAnsi="Tahoma" w:cs="Tahoma"/>
          <w:b/>
          <w:spacing w:val="0"/>
          <w:sz w:val="24"/>
          <w:szCs w:val="24"/>
        </w:rPr>
      </w:pPr>
      <w:r w:rsidRPr="00044E76">
        <w:rPr>
          <w:rFonts w:ascii="Tahoma" w:hAnsi="Tahoma" w:cs="Tahoma"/>
          <w:b/>
          <w:spacing w:val="0"/>
          <w:sz w:val="24"/>
          <w:szCs w:val="24"/>
        </w:rPr>
        <w:t>Concluzii</w:t>
      </w:r>
    </w:p>
    <w:p w14:paraId="558B6970" w14:textId="77777777" w:rsidR="0063530A" w:rsidRDefault="00093185" w:rsidP="0063530A">
      <w:pPr>
        <w:numPr>
          <w:ilvl w:val="0"/>
          <w:numId w:val="17"/>
        </w:numPr>
        <w:ind w:right="23"/>
        <w:jc w:val="both"/>
        <w:rPr>
          <w:rFonts w:ascii="Tahoma" w:hAnsi="Tahoma" w:cs="Tahoma"/>
          <w:spacing w:val="0"/>
          <w:sz w:val="24"/>
          <w:szCs w:val="24"/>
        </w:rPr>
      </w:pPr>
      <w:r>
        <w:rPr>
          <w:rFonts w:ascii="Tahoma" w:hAnsi="Tahoma" w:cs="Tahoma"/>
          <w:spacing w:val="0"/>
          <w:sz w:val="24"/>
          <w:szCs w:val="24"/>
        </w:rPr>
        <w:t>față de raportarea anterioară</w:t>
      </w:r>
      <w:r w:rsidR="009F2734">
        <w:rPr>
          <w:rFonts w:ascii="Tahoma" w:hAnsi="Tahoma" w:cs="Tahoma"/>
          <w:spacing w:val="0"/>
          <w:sz w:val="24"/>
          <w:szCs w:val="24"/>
        </w:rPr>
        <w:t>,</w:t>
      </w:r>
      <w:r>
        <w:rPr>
          <w:rFonts w:ascii="Tahoma" w:hAnsi="Tahoma" w:cs="Tahoma"/>
          <w:spacing w:val="0"/>
          <w:sz w:val="24"/>
          <w:szCs w:val="24"/>
        </w:rPr>
        <w:t xml:space="preserve"> se remarcă un interes în creștere din partea</w:t>
      </w:r>
      <w:r w:rsidR="009F2734">
        <w:rPr>
          <w:rFonts w:ascii="Tahoma" w:hAnsi="Tahoma" w:cs="Tahoma"/>
          <w:spacing w:val="0"/>
          <w:sz w:val="24"/>
          <w:szCs w:val="24"/>
        </w:rPr>
        <w:t xml:space="preserve"> </w:t>
      </w:r>
      <w:r w:rsidR="0058157C">
        <w:rPr>
          <w:rFonts w:ascii="Tahoma" w:hAnsi="Tahoma" w:cs="Tahoma"/>
          <w:spacing w:val="0"/>
          <w:sz w:val="24"/>
          <w:szCs w:val="24"/>
        </w:rPr>
        <w:t>a</w:t>
      </w:r>
      <w:r w:rsidR="00151213" w:rsidRPr="007E1346">
        <w:rPr>
          <w:rFonts w:ascii="Tahoma" w:hAnsi="Tahoma" w:cs="Tahoma"/>
          <w:spacing w:val="0"/>
          <w:sz w:val="24"/>
          <w:szCs w:val="24"/>
        </w:rPr>
        <w:t>utorită</w:t>
      </w:r>
      <w:r w:rsidR="000F785D">
        <w:rPr>
          <w:rFonts w:ascii="Tahoma" w:hAnsi="Tahoma" w:cs="Tahoma"/>
          <w:spacing w:val="0"/>
          <w:sz w:val="24"/>
          <w:szCs w:val="24"/>
        </w:rPr>
        <w:t>ț</w:t>
      </w:r>
      <w:r w:rsidR="00151213" w:rsidRPr="007E1346">
        <w:rPr>
          <w:rFonts w:ascii="Tahoma" w:hAnsi="Tahoma" w:cs="Tahoma"/>
          <w:spacing w:val="0"/>
          <w:sz w:val="24"/>
          <w:szCs w:val="24"/>
        </w:rPr>
        <w:t>il</w:t>
      </w:r>
      <w:r>
        <w:rPr>
          <w:rFonts w:ascii="Tahoma" w:hAnsi="Tahoma" w:cs="Tahoma"/>
          <w:spacing w:val="0"/>
          <w:sz w:val="24"/>
          <w:szCs w:val="24"/>
        </w:rPr>
        <w:t>or</w:t>
      </w:r>
      <w:r w:rsidR="00151213" w:rsidRPr="007E1346">
        <w:rPr>
          <w:rFonts w:ascii="Tahoma" w:hAnsi="Tahoma" w:cs="Tahoma"/>
          <w:spacing w:val="0"/>
          <w:sz w:val="24"/>
          <w:szCs w:val="24"/>
        </w:rPr>
        <w:t xml:space="preserve"> publice locale în atragerea </w:t>
      </w:r>
      <w:r w:rsidR="00955412">
        <w:rPr>
          <w:rFonts w:ascii="Tahoma" w:hAnsi="Tahoma" w:cs="Tahoma"/>
          <w:spacing w:val="0"/>
          <w:sz w:val="24"/>
          <w:szCs w:val="24"/>
        </w:rPr>
        <w:t>unor</w:t>
      </w:r>
      <w:r w:rsidR="00151213" w:rsidRPr="007E1346">
        <w:rPr>
          <w:rFonts w:ascii="Tahoma" w:hAnsi="Tahoma" w:cs="Tahoma"/>
          <w:spacing w:val="0"/>
          <w:sz w:val="24"/>
          <w:szCs w:val="24"/>
        </w:rPr>
        <w:t xml:space="preserve"> finan</w:t>
      </w:r>
      <w:r w:rsidR="000F785D">
        <w:rPr>
          <w:rFonts w:ascii="Tahoma" w:hAnsi="Tahoma" w:cs="Tahoma"/>
          <w:spacing w:val="0"/>
          <w:sz w:val="24"/>
          <w:szCs w:val="24"/>
        </w:rPr>
        <w:t>ț</w:t>
      </w:r>
      <w:r w:rsidR="00151213" w:rsidRPr="007E1346">
        <w:rPr>
          <w:rFonts w:ascii="Tahoma" w:hAnsi="Tahoma" w:cs="Tahoma"/>
          <w:spacing w:val="0"/>
          <w:sz w:val="24"/>
          <w:szCs w:val="24"/>
        </w:rPr>
        <w:t xml:space="preserve">ări externe pentru proiecte dedicate </w:t>
      </w:r>
      <w:proofErr w:type="spellStart"/>
      <w:r w:rsidR="00151213" w:rsidRPr="007E1346">
        <w:rPr>
          <w:rFonts w:ascii="Tahoma" w:hAnsi="Tahoma" w:cs="Tahoma"/>
          <w:spacing w:val="0"/>
          <w:sz w:val="24"/>
          <w:szCs w:val="24"/>
        </w:rPr>
        <w:t>îmbună</w:t>
      </w:r>
      <w:r w:rsidR="0063530A">
        <w:rPr>
          <w:rFonts w:ascii="Tahoma" w:hAnsi="Tahoma" w:cs="Tahoma"/>
          <w:spacing w:val="0"/>
          <w:sz w:val="24"/>
          <w:szCs w:val="24"/>
        </w:rPr>
        <w:t>tăţirii</w:t>
      </w:r>
      <w:proofErr w:type="spellEnd"/>
      <w:r w:rsidR="0063530A">
        <w:rPr>
          <w:rFonts w:ascii="Tahoma" w:hAnsi="Tahoma" w:cs="Tahoma"/>
          <w:spacing w:val="0"/>
          <w:sz w:val="24"/>
          <w:szCs w:val="24"/>
        </w:rPr>
        <w:t xml:space="preserve"> vie</w:t>
      </w:r>
      <w:r w:rsidR="000F785D">
        <w:rPr>
          <w:rFonts w:ascii="Tahoma" w:hAnsi="Tahoma" w:cs="Tahoma"/>
          <w:spacing w:val="0"/>
          <w:sz w:val="24"/>
          <w:szCs w:val="24"/>
        </w:rPr>
        <w:t>ț</w:t>
      </w:r>
      <w:r w:rsidR="0063530A">
        <w:rPr>
          <w:rFonts w:ascii="Tahoma" w:hAnsi="Tahoma" w:cs="Tahoma"/>
          <w:spacing w:val="0"/>
          <w:sz w:val="24"/>
          <w:szCs w:val="24"/>
        </w:rPr>
        <w:t xml:space="preserve">ii </w:t>
      </w:r>
      <w:r w:rsidR="009F2734">
        <w:rPr>
          <w:rFonts w:ascii="Tahoma" w:hAnsi="Tahoma" w:cs="Tahoma"/>
          <w:spacing w:val="0"/>
          <w:sz w:val="24"/>
          <w:szCs w:val="24"/>
        </w:rPr>
        <w:t>comunităților</w:t>
      </w:r>
      <w:r w:rsidR="0063530A">
        <w:rPr>
          <w:rFonts w:ascii="Tahoma" w:hAnsi="Tahoma" w:cs="Tahoma"/>
          <w:spacing w:val="0"/>
          <w:sz w:val="24"/>
          <w:szCs w:val="24"/>
        </w:rPr>
        <w:t xml:space="preserve"> rome;</w:t>
      </w:r>
    </w:p>
    <w:p w14:paraId="6058C1AE" w14:textId="77777777" w:rsidR="009F2734" w:rsidRDefault="005022A7" w:rsidP="0063530A">
      <w:pPr>
        <w:numPr>
          <w:ilvl w:val="0"/>
          <w:numId w:val="17"/>
        </w:numPr>
        <w:ind w:right="23"/>
        <w:jc w:val="both"/>
        <w:rPr>
          <w:rFonts w:ascii="Tahoma" w:hAnsi="Tahoma" w:cs="Tahoma"/>
          <w:spacing w:val="0"/>
          <w:sz w:val="24"/>
          <w:szCs w:val="24"/>
        </w:rPr>
      </w:pPr>
      <w:r>
        <w:rPr>
          <w:rFonts w:ascii="Tahoma" w:hAnsi="Tahoma" w:cs="Tahoma"/>
          <w:spacing w:val="0"/>
          <w:sz w:val="24"/>
          <w:szCs w:val="24"/>
        </w:rPr>
        <w:t>progresele înregistrate în procesul de incluziune a romilor la nivel județean nu sunt concise, acestea au un caracter relativ dat de faptul că fondurile alocate în acest sens sunt in</w:t>
      </w:r>
      <w:r w:rsidR="00955412">
        <w:rPr>
          <w:rFonts w:ascii="Tahoma" w:hAnsi="Tahoma" w:cs="Tahoma"/>
          <w:spacing w:val="0"/>
          <w:sz w:val="24"/>
          <w:szCs w:val="24"/>
        </w:rPr>
        <w:t>s</w:t>
      </w:r>
      <w:r>
        <w:rPr>
          <w:rFonts w:ascii="Tahoma" w:hAnsi="Tahoma" w:cs="Tahoma"/>
          <w:spacing w:val="0"/>
          <w:sz w:val="24"/>
          <w:szCs w:val="24"/>
        </w:rPr>
        <w:t>uficiente. Totodată, se remarcă faptul că nu există mijloace pentru a impulsiona alocările viitoare și implementarea efectivă;</w:t>
      </w:r>
    </w:p>
    <w:p w14:paraId="480B21CD" w14:textId="77777777" w:rsidR="0063530A" w:rsidRDefault="005022A7" w:rsidP="0063530A">
      <w:pPr>
        <w:numPr>
          <w:ilvl w:val="0"/>
          <w:numId w:val="17"/>
        </w:numPr>
        <w:ind w:right="23"/>
        <w:jc w:val="both"/>
        <w:rPr>
          <w:rFonts w:ascii="Tahoma" w:hAnsi="Tahoma" w:cs="Tahoma"/>
          <w:spacing w:val="0"/>
          <w:sz w:val="24"/>
          <w:szCs w:val="24"/>
        </w:rPr>
      </w:pPr>
      <w:r>
        <w:rPr>
          <w:rFonts w:ascii="Tahoma" w:hAnsi="Tahoma" w:cs="Tahoma"/>
          <w:spacing w:val="0"/>
          <w:sz w:val="24"/>
          <w:szCs w:val="24"/>
        </w:rPr>
        <w:t>implementarea efectivă a strategiilor naționale existente privind incluziunea cetățenilor români de etnie romă depind în mare măsură de resursele</w:t>
      </w:r>
      <w:r w:rsidR="007E7779">
        <w:rPr>
          <w:rFonts w:ascii="Tahoma" w:hAnsi="Tahoma" w:cs="Tahoma"/>
          <w:spacing w:val="0"/>
          <w:sz w:val="24"/>
          <w:szCs w:val="24"/>
        </w:rPr>
        <w:t xml:space="preserve"> autorităților publice locale,</w:t>
      </w:r>
      <w:r>
        <w:rPr>
          <w:rFonts w:ascii="Tahoma" w:hAnsi="Tahoma" w:cs="Tahoma"/>
          <w:spacing w:val="0"/>
          <w:sz w:val="24"/>
          <w:szCs w:val="24"/>
        </w:rPr>
        <w:t xml:space="preserve"> care au un caracter limitat</w:t>
      </w:r>
      <w:r w:rsidR="0063530A" w:rsidRPr="0063530A">
        <w:rPr>
          <w:rFonts w:ascii="Tahoma" w:hAnsi="Tahoma" w:cs="Tahoma"/>
          <w:spacing w:val="0"/>
          <w:sz w:val="24"/>
          <w:szCs w:val="24"/>
        </w:rPr>
        <w:t>;</w:t>
      </w:r>
    </w:p>
    <w:p w14:paraId="6E1C9D65" w14:textId="77777777" w:rsidR="007E7779" w:rsidRDefault="007E7779" w:rsidP="0063530A">
      <w:pPr>
        <w:numPr>
          <w:ilvl w:val="0"/>
          <w:numId w:val="17"/>
        </w:numPr>
        <w:ind w:right="23"/>
        <w:jc w:val="both"/>
        <w:rPr>
          <w:rFonts w:ascii="Tahoma" w:hAnsi="Tahoma" w:cs="Tahoma"/>
          <w:spacing w:val="0"/>
          <w:sz w:val="24"/>
          <w:szCs w:val="24"/>
        </w:rPr>
      </w:pPr>
      <w:r>
        <w:rPr>
          <w:rFonts w:ascii="Tahoma" w:hAnsi="Tahoma" w:cs="Tahoma"/>
          <w:spacing w:val="0"/>
          <w:sz w:val="24"/>
          <w:szCs w:val="24"/>
        </w:rPr>
        <w:t xml:space="preserve">realizarea obiectivelor Strategiei cu privire incluziunea cetățenilor de etnie romă este influențată și de existența unor prevederi ambigue cu privire la raportarea datelor, respectiv </w:t>
      </w:r>
      <w:r w:rsidR="00955412">
        <w:rPr>
          <w:rFonts w:ascii="Tahoma" w:hAnsi="Tahoma" w:cs="Tahoma"/>
          <w:spacing w:val="0"/>
          <w:sz w:val="24"/>
          <w:szCs w:val="24"/>
        </w:rPr>
        <w:t>de autodeclararea cetățenilor români de etnie romă, care este fluctuantă în diverse raportări versus ultimul recensământ;</w:t>
      </w:r>
    </w:p>
    <w:p w14:paraId="5ACF296B" w14:textId="77777777" w:rsidR="00955412" w:rsidRDefault="00955412" w:rsidP="0063530A">
      <w:pPr>
        <w:numPr>
          <w:ilvl w:val="0"/>
          <w:numId w:val="17"/>
        </w:numPr>
        <w:ind w:right="23"/>
        <w:jc w:val="both"/>
        <w:rPr>
          <w:rFonts w:ascii="Tahoma" w:hAnsi="Tahoma" w:cs="Tahoma"/>
          <w:spacing w:val="0"/>
          <w:sz w:val="24"/>
          <w:szCs w:val="24"/>
        </w:rPr>
      </w:pPr>
      <w:r>
        <w:rPr>
          <w:rFonts w:ascii="Tahoma" w:hAnsi="Tahoma" w:cs="Tahoma"/>
          <w:spacing w:val="0"/>
          <w:sz w:val="24"/>
          <w:szCs w:val="24"/>
        </w:rPr>
        <w:t>implementarea Strategiei la nivel național trebuie susținută de un cadru legislativ bine pus la punct;</w:t>
      </w:r>
    </w:p>
    <w:p w14:paraId="5874E648" w14:textId="77777777" w:rsidR="00151213" w:rsidRPr="00102D36" w:rsidRDefault="009F2734" w:rsidP="00102D36">
      <w:pPr>
        <w:numPr>
          <w:ilvl w:val="0"/>
          <w:numId w:val="17"/>
        </w:numPr>
        <w:ind w:right="23"/>
        <w:jc w:val="both"/>
        <w:rPr>
          <w:rFonts w:ascii="Tahoma" w:hAnsi="Tahoma" w:cs="Tahoma"/>
          <w:spacing w:val="0"/>
          <w:sz w:val="24"/>
          <w:szCs w:val="24"/>
        </w:rPr>
      </w:pPr>
      <w:r>
        <w:rPr>
          <w:rFonts w:ascii="Tahoma" w:hAnsi="Tahoma" w:cs="Tahoma"/>
          <w:spacing w:val="0"/>
          <w:sz w:val="24"/>
          <w:szCs w:val="24"/>
        </w:rPr>
        <w:t>consilierii existenți</w:t>
      </w:r>
      <w:r w:rsidR="0063530A" w:rsidRPr="0063530A">
        <w:rPr>
          <w:rFonts w:ascii="Tahoma" w:hAnsi="Tahoma" w:cs="Tahoma"/>
          <w:spacing w:val="0"/>
          <w:sz w:val="24"/>
          <w:szCs w:val="24"/>
        </w:rPr>
        <w:t xml:space="preserve"> nu lucrează efectiv doar pentru i</w:t>
      </w:r>
      <w:r>
        <w:rPr>
          <w:rFonts w:ascii="Tahoma" w:hAnsi="Tahoma" w:cs="Tahoma"/>
          <w:spacing w:val="0"/>
          <w:sz w:val="24"/>
          <w:szCs w:val="24"/>
        </w:rPr>
        <w:t>mplementarea Strategiei</w:t>
      </w:r>
      <w:r w:rsidR="0063530A" w:rsidRPr="0063530A">
        <w:rPr>
          <w:rFonts w:ascii="Tahoma" w:hAnsi="Tahoma" w:cs="Tahoma"/>
          <w:spacing w:val="0"/>
          <w:sz w:val="24"/>
          <w:szCs w:val="24"/>
        </w:rPr>
        <w:t>, ei au ca scop și îndeplinirea altor sarcini alocate la nivel instituțional</w:t>
      </w:r>
      <w:r w:rsidR="007E7779">
        <w:rPr>
          <w:rFonts w:ascii="Tahoma" w:hAnsi="Tahoma" w:cs="Tahoma"/>
          <w:spacing w:val="0"/>
          <w:sz w:val="24"/>
          <w:szCs w:val="24"/>
        </w:rPr>
        <w:t>.</w:t>
      </w:r>
    </w:p>
    <w:p w14:paraId="17B32E07" w14:textId="77777777" w:rsidR="007E4708" w:rsidRPr="00044E76" w:rsidRDefault="007E4708" w:rsidP="00044E76">
      <w:pPr>
        <w:ind w:right="23" w:firstLine="720"/>
        <w:jc w:val="both"/>
        <w:rPr>
          <w:rFonts w:ascii="Tahoma" w:hAnsi="Tahoma" w:cs="Tahoma"/>
          <w:b/>
          <w:spacing w:val="0"/>
          <w:sz w:val="24"/>
          <w:szCs w:val="24"/>
        </w:rPr>
      </w:pPr>
    </w:p>
    <w:p w14:paraId="4FF97C2A" w14:textId="77777777" w:rsidR="00151213" w:rsidRPr="00044E76" w:rsidRDefault="001234B4" w:rsidP="00573662">
      <w:pPr>
        <w:ind w:right="23" w:firstLine="720"/>
        <w:jc w:val="both"/>
        <w:rPr>
          <w:rFonts w:ascii="Tahoma" w:hAnsi="Tahoma" w:cs="Tahoma"/>
          <w:b/>
          <w:spacing w:val="0"/>
          <w:sz w:val="24"/>
          <w:szCs w:val="24"/>
        </w:rPr>
      </w:pPr>
      <w:r w:rsidRPr="00044E76">
        <w:rPr>
          <w:rFonts w:ascii="Tahoma" w:hAnsi="Tahoma" w:cs="Tahoma"/>
          <w:b/>
          <w:spacing w:val="0"/>
          <w:sz w:val="24"/>
          <w:szCs w:val="24"/>
        </w:rPr>
        <w:t xml:space="preserve">CAPITOLUL </w:t>
      </w:r>
      <w:r>
        <w:rPr>
          <w:rFonts w:ascii="Tahoma" w:hAnsi="Tahoma" w:cs="Tahoma"/>
          <w:b/>
          <w:spacing w:val="0"/>
          <w:sz w:val="24"/>
          <w:szCs w:val="24"/>
        </w:rPr>
        <w:t>6</w:t>
      </w:r>
    </w:p>
    <w:p w14:paraId="311D24E2" w14:textId="77777777" w:rsidR="00151213" w:rsidRDefault="00151213" w:rsidP="00102D36">
      <w:pPr>
        <w:ind w:right="23" w:firstLine="720"/>
        <w:jc w:val="both"/>
        <w:rPr>
          <w:rFonts w:ascii="Tahoma" w:hAnsi="Tahoma" w:cs="Tahoma"/>
          <w:b/>
          <w:spacing w:val="0"/>
          <w:sz w:val="24"/>
          <w:szCs w:val="24"/>
        </w:rPr>
      </w:pPr>
      <w:r>
        <w:rPr>
          <w:rFonts w:ascii="Tahoma" w:hAnsi="Tahoma" w:cs="Tahoma"/>
          <w:b/>
          <w:spacing w:val="0"/>
          <w:sz w:val="24"/>
          <w:szCs w:val="24"/>
        </w:rPr>
        <w:t>Recomandări la nivel jude</w:t>
      </w:r>
      <w:r w:rsidR="000F785D">
        <w:rPr>
          <w:rFonts w:ascii="Tahoma" w:hAnsi="Tahoma" w:cs="Tahoma"/>
          <w:b/>
          <w:spacing w:val="0"/>
          <w:sz w:val="24"/>
          <w:szCs w:val="24"/>
        </w:rPr>
        <w:t>ț</w:t>
      </w:r>
      <w:r>
        <w:rPr>
          <w:rFonts w:ascii="Tahoma" w:hAnsi="Tahoma" w:cs="Tahoma"/>
          <w:b/>
          <w:spacing w:val="0"/>
          <w:sz w:val="24"/>
          <w:szCs w:val="24"/>
        </w:rPr>
        <w:t>ean</w:t>
      </w:r>
    </w:p>
    <w:p w14:paraId="461CD2D5" w14:textId="77777777" w:rsidR="00151213" w:rsidRDefault="00151213" w:rsidP="00573662">
      <w:pPr>
        <w:ind w:right="23"/>
        <w:jc w:val="both"/>
        <w:rPr>
          <w:rFonts w:ascii="Tahoma" w:hAnsi="Tahoma" w:cs="Tahoma"/>
          <w:spacing w:val="0"/>
          <w:sz w:val="24"/>
          <w:szCs w:val="24"/>
        </w:rPr>
      </w:pPr>
      <w:r>
        <w:rPr>
          <w:rFonts w:ascii="Tahoma" w:hAnsi="Tahoma" w:cs="Tahoma"/>
          <w:spacing w:val="0"/>
          <w:sz w:val="24"/>
          <w:szCs w:val="24"/>
        </w:rPr>
        <w:tab/>
        <w:t xml:space="preserve">- </w:t>
      </w:r>
      <w:r w:rsidR="00955412">
        <w:rPr>
          <w:rFonts w:ascii="Tahoma" w:hAnsi="Tahoma" w:cs="Tahoma"/>
          <w:spacing w:val="0"/>
          <w:sz w:val="24"/>
          <w:szCs w:val="24"/>
        </w:rPr>
        <w:t>consolidarea procesului de instruire/formare profesională a tuturor persoanelor implicate în implementarea și monitorizarea Strategiei;</w:t>
      </w:r>
    </w:p>
    <w:p w14:paraId="5AD12253" w14:textId="77777777" w:rsidR="00151213" w:rsidRDefault="00151213" w:rsidP="00573662">
      <w:pPr>
        <w:ind w:right="23"/>
        <w:jc w:val="both"/>
        <w:rPr>
          <w:rFonts w:ascii="Tahoma" w:hAnsi="Tahoma" w:cs="Tahoma"/>
          <w:spacing w:val="0"/>
          <w:sz w:val="24"/>
          <w:szCs w:val="24"/>
        </w:rPr>
      </w:pPr>
      <w:r>
        <w:rPr>
          <w:rFonts w:ascii="Tahoma" w:hAnsi="Tahoma" w:cs="Tahoma"/>
          <w:spacing w:val="0"/>
          <w:sz w:val="24"/>
          <w:szCs w:val="24"/>
        </w:rPr>
        <w:tab/>
        <w:t>-</w:t>
      </w:r>
      <w:r w:rsidR="00F37812">
        <w:rPr>
          <w:rFonts w:ascii="Tahoma" w:hAnsi="Tahoma" w:cs="Tahoma"/>
          <w:spacing w:val="0"/>
          <w:sz w:val="24"/>
          <w:szCs w:val="24"/>
        </w:rPr>
        <w:t xml:space="preserve"> </w:t>
      </w:r>
      <w:r>
        <w:rPr>
          <w:rFonts w:ascii="Tahoma" w:hAnsi="Tahoma" w:cs="Tahoma"/>
          <w:spacing w:val="0"/>
          <w:sz w:val="24"/>
          <w:szCs w:val="24"/>
        </w:rPr>
        <w:t xml:space="preserve"> responsabilizarea institu</w:t>
      </w:r>
      <w:r w:rsidR="000F785D">
        <w:rPr>
          <w:rFonts w:ascii="Tahoma" w:hAnsi="Tahoma" w:cs="Tahoma"/>
          <w:spacing w:val="0"/>
          <w:sz w:val="24"/>
          <w:szCs w:val="24"/>
        </w:rPr>
        <w:t>ț</w:t>
      </w:r>
      <w:r>
        <w:rPr>
          <w:rFonts w:ascii="Tahoma" w:hAnsi="Tahoma" w:cs="Tahoma"/>
          <w:spacing w:val="0"/>
          <w:sz w:val="24"/>
          <w:szCs w:val="24"/>
        </w:rPr>
        <w:t>iilor publice cu privire la atribu</w:t>
      </w:r>
      <w:r w:rsidR="000F785D">
        <w:rPr>
          <w:rFonts w:ascii="Tahoma" w:hAnsi="Tahoma" w:cs="Tahoma"/>
          <w:spacing w:val="0"/>
          <w:sz w:val="24"/>
          <w:szCs w:val="24"/>
        </w:rPr>
        <w:t>ț</w:t>
      </w:r>
      <w:r>
        <w:rPr>
          <w:rFonts w:ascii="Tahoma" w:hAnsi="Tahoma" w:cs="Tahoma"/>
          <w:spacing w:val="0"/>
          <w:sz w:val="24"/>
          <w:szCs w:val="24"/>
        </w:rPr>
        <w:t>iile ce le revin conform H.G. nr.18/2015;</w:t>
      </w:r>
    </w:p>
    <w:p w14:paraId="241EA80A" w14:textId="77777777" w:rsidR="00151213" w:rsidRDefault="00151213" w:rsidP="00573662">
      <w:pPr>
        <w:ind w:right="23"/>
        <w:jc w:val="both"/>
        <w:rPr>
          <w:rFonts w:ascii="Tahoma" w:hAnsi="Tahoma" w:cs="Tahoma"/>
          <w:spacing w:val="0"/>
          <w:sz w:val="24"/>
          <w:szCs w:val="24"/>
        </w:rPr>
      </w:pPr>
      <w:r>
        <w:rPr>
          <w:rFonts w:ascii="Tahoma" w:hAnsi="Tahoma" w:cs="Tahoma"/>
          <w:spacing w:val="0"/>
          <w:sz w:val="24"/>
          <w:szCs w:val="24"/>
        </w:rPr>
        <w:tab/>
        <w:t xml:space="preserve">- </w:t>
      </w:r>
      <w:r w:rsidR="00F37812">
        <w:rPr>
          <w:rFonts w:ascii="Tahoma" w:hAnsi="Tahoma" w:cs="Tahoma"/>
          <w:spacing w:val="0"/>
          <w:sz w:val="24"/>
          <w:szCs w:val="24"/>
        </w:rPr>
        <w:t xml:space="preserve"> </w:t>
      </w:r>
      <w:r>
        <w:rPr>
          <w:rFonts w:ascii="Tahoma" w:hAnsi="Tahoma" w:cs="Tahoma"/>
          <w:spacing w:val="0"/>
          <w:sz w:val="24"/>
          <w:szCs w:val="24"/>
        </w:rPr>
        <w:t xml:space="preserve">stimularea participării persoanelor de etnie romă </w:t>
      </w:r>
      <w:r w:rsidR="009B36E5">
        <w:rPr>
          <w:rFonts w:ascii="Tahoma" w:hAnsi="Tahoma" w:cs="Tahoma"/>
          <w:spacing w:val="0"/>
          <w:sz w:val="24"/>
          <w:szCs w:val="24"/>
        </w:rPr>
        <w:t xml:space="preserve">de asumare a apartenenței la acest grup etnic și participarea lor la procesul implementării </w:t>
      </w:r>
      <w:r w:rsidR="009B36E5" w:rsidRPr="009B36E5">
        <w:rPr>
          <w:rFonts w:ascii="Tahoma" w:hAnsi="Tahoma" w:cs="Tahoma"/>
          <w:i/>
          <w:spacing w:val="0"/>
          <w:sz w:val="24"/>
          <w:szCs w:val="24"/>
        </w:rPr>
        <w:t xml:space="preserve">Strategiei </w:t>
      </w:r>
      <w:r w:rsidR="009B36E5">
        <w:rPr>
          <w:rFonts w:ascii="Tahoma" w:hAnsi="Tahoma" w:cs="Tahoma"/>
          <w:spacing w:val="0"/>
          <w:sz w:val="24"/>
          <w:szCs w:val="24"/>
        </w:rPr>
        <w:t>la nivel local;</w:t>
      </w:r>
    </w:p>
    <w:p w14:paraId="472151F6" w14:textId="77777777" w:rsidR="009B36E5" w:rsidRDefault="00C977D7" w:rsidP="00573662">
      <w:pPr>
        <w:ind w:right="23"/>
        <w:jc w:val="both"/>
        <w:rPr>
          <w:rFonts w:ascii="Tahoma" w:hAnsi="Tahoma" w:cs="Tahoma"/>
          <w:spacing w:val="0"/>
          <w:sz w:val="24"/>
          <w:szCs w:val="24"/>
        </w:rPr>
      </w:pPr>
      <w:r>
        <w:rPr>
          <w:rFonts w:ascii="Tahoma" w:hAnsi="Tahoma" w:cs="Tahoma"/>
          <w:spacing w:val="0"/>
          <w:sz w:val="24"/>
          <w:szCs w:val="24"/>
        </w:rPr>
        <w:tab/>
        <w:t xml:space="preserve">- identificarea unor </w:t>
      </w:r>
      <w:r w:rsidR="0091576B">
        <w:rPr>
          <w:rFonts w:ascii="Tahoma" w:hAnsi="Tahoma" w:cs="Tahoma"/>
          <w:spacing w:val="0"/>
          <w:sz w:val="24"/>
          <w:szCs w:val="24"/>
        </w:rPr>
        <w:t xml:space="preserve">soluții </w:t>
      </w:r>
      <w:r>
        <w:rPr>
          <w:rFonts w:ascii="Tahoma" w:hAnsi="Tahoma" w:cs="Tahoma"/>
          <w:spacing w:val="0"/>
          <w:sz w:val="24"/>
          <w:szCs w:val="24"/>
        </w:rPr>
        <w:t>pentru</w:t>
      </w:r>
      <w:r w:rsidR="0091576B">
        <w:rPr>
          <w:rFonts w:ascii="Tahoma" w:hAnsi="Tahoma" w:cs="Tahoma"/>
          <w:spacing w:val="0"/>
          <w:sz w:val="24"/>
          <w:szCs w:val="24"/>
        </w:rPr>
        <w:t xml:space="preserve"> creșterea numărului de proiecte lansate și a accesării unor</w:t>
      </w:r>
      <w:r>
        <w:rPr>
          <w:rFonts w:ascii="Tahoma" w:hAnsi="Tahoma" w:cs="Tahoma"/>
          <w:spacing w:val="0"/>
          <w:sz w:val="24"/>
          <w:szCs w:val="24"/>
        </w:rPr>
        <w:t xml:space="preserve"> surse de finanțare</w:t>
      </w:r>
      <w:r w:rsidR="0091576B">
        <w:rPr>
          <w:rFonts w:ascii="Tahoma" w:hAnsi="Tahoma" w:cs="Tahoma"/>
          <w:spacing w:val="0"/>
          <w:sz w:val="24"/>
          <w:szCs w:val="24"/>
        </w:rPr>
        <w:t xml:space="preserve"> în acest domeniu de activitate;</w:t>
      </w:r>
    </w:p>
    <w:p w14:paraId="64522B66" w14:textId="1E752EA7" w:rsidR="00F136E1" w:rsidRDefault="00F136E1" w:rsidP="00573662">
      <w:pPr>
        <w:ind w:right="23"/>
        <w:jc w:val="both"/>
        <w:rPr>
          <w:rFonts w:ascii="Tahoma" w:hAnsi="Tahoma" w:cs="Tahoma"/>
          <w:spacing w:val="0"/>
          <w:sz w:val="24"/>
          <w:szCs w:val="24"/>
        </w:rPr>
      </w:pPr>
      <w:r>
        <w:rPr>
          <w:rFonts w:ascii="Tahoma" w:hAnsi="Tahoma" w:cs="Tahoma"/>
          <w:spacing w:val="0"/>
          <w:sz w:val="24"/>
          <w:szCs w:val="24"/>
        </w:rPr>
        <w:lastRenderedPageBreak/>
        <w:tab/>
      </w:r>
      <w:r w:rsidR="007E4708">
        <w:rPr>
          <w:rFonts w:ascii="Tahoma" w:hAnsi="Tahoma" w:cs="Tahoma"/>
          <w:spacing w:val="0"/>
          <w:sz w:val="24"/>
          <w:szCs w:val="24"/>
        </w:rPr>
        <w:t>- promovarea</w:t>
      </w:r>
      <w:r>
        <w:rPr>
          <w:rFonts w:ascii="Tahoma" w:hAnsi="Tahoma" w:cs="Tahoma"/>
          <w:spacing w:val="0"/>
          <w:sz w:val="24"/>
          <w:szCs w:val="24"/>
        </w:rPr>
        <w:t xml:space="preserve"> culturi</w:t>
      </w:r>
      <w:r w:rsidR="004A66F0">
        <w:rPr>
          <w:rFonts w:ascii="Tahoma" w:hAnsi="Tahoma" w:cs="Tahoma"/>
          <w:spacing w:val="0"/>
          <w:sz w:val="24"/>
          <w:szCs w:val="24"/>
        </w:rPr>
        <w:t>i</w:t>
      </w:r>
      <w:r>
        <w:rPr>
          <w:rFonts w:ascii="Tahoma" w:hAnsi="Tahoma" w:cs="Tahoma"/>
          <w:spacing w:val="0"/>
          <w:sz w:val="24"/>
          <w:szCs w:val="24"/>
        </w:rPr>
        <w:t xml:space="preserve"> specifice unei societăți incluzive bazate </w:t>
      </w:r>
      <w:r w:rsidR="004A66F0">
        <w:rPr>
          <w:rFonts w:ascii="Tahoma" w:hAnsi="Tahoma" w:cs="Tahoma"/>
          <w:spacing w:val="0"/>
          <w:sz w:val="24"/>
          <w:szCs w:val="24"/>
        </w:rPr>
        <w:t>p</w:t>
      </w:r>
      <w:r>
        <w:rPr>
          <w:rFonts w:ascii="Tahoma" w:hAnsi="Tahoma" w:cs="Tahoma"/>
          <w:spacing w:val="0"/>
          <w:sz w:val="24"/>
          <w:szCs w:val="24"/>
        </w:rPr>
        <w:t>e demnitate, deschidere, promovare a tradițiilor, educație și formare continuă, multiculturalism, unitate socială;</w:t>
      </w:r>
    </w:p>
    <w:p w14:paraId="3F57CA83" w14:textId="77777777" w:rsidR="007E4708" w:rsidRDefault="007E4708" w:rsidP="00573662">
      <w:pPr>
        <w:ind w:right="23"/>
        <w:jc w:val="both"/>
        <w:rPr>
          <w:rFonts w:ascii="Tahoma" w:hAnsi="Tahoma" w:cs="Tahoma"/>
          <w:spacing w:val="0"/>
          <w:sz w:val="24"/>
          <w:szCs w:val="24"/>
        </w:rPr>
      </w:pPr>
      <w:r>
        <w:rPr>
          <w:rFonts w:ascii="Tahoma" w:hAnsi="Tahoma" w:cs="Tahoma"/>
          <w:spacing w:val="0"/>
          <w:sz w:val="24"/>
          <w:szCs w:val="24"/>
        </w:rPr>
        <w:tab/>
        <w:t xml:space="preserve">- o implicare mai mare din partea autorităților publice, dar și a societății per </w:t>
      </w:r>
      <w:r w:rsidR="00481D23">
        <w:rPr>
          <w:rFonts w:ascii="Tahoma" w:hAnsi="Tahoma" w:cs="Tahoma"/>
          <w:spacing w:val="0"/>
          <w:sz w:val="24"/>
          <w:szCs w:val="24"/>
        </w:rPr>
        <w:t>ansamblu în facilitarea procesului de incluziune socială, eliminarea discriminării, aco</w:t>
      </w:r>
      <w:r w:rsidR="00AA0BB4">
        <w:rPr>
          <w:rFonts w:ascii="Tahoma" w:hAnsi="Tahoma" w:cs="Tahoma"/>
          <w:spacing w:val="0"/>
          <w:sz w:val="24"/>
          <w:szCs w:val="24"/>
        </w:rPr>
        <w:t>rdarea unor șanse egale tuturor;</w:t>
      </w:r>
    </w:p>
    <w:p w14:paraId="2600D0FE" w14:textId="77777777" w:rsidR="00481D23" w:rsidRDefault="00F136E1" w:rsidP="00573662">
      <w:pPr>
        <w:ind w:right="23"/>
        <w:jc w:val="both"/>
        <w:rPr>
          <w:rFonts w:ascii="Tahoma" w:hAnsi="Tahoma" w:cs="Tahoma"/>
          <w:spacing w:val="0"/>
          <w:sz w:val="24"/>
          <w:szCs w:val="24"/>
        </w:rPr>
      </w:pPr>
      <w:r>
        <w:rPr>
          <w:rFonts w:ascii="Tahoma" w:hAnsi="Tahoma" w:cs="Tahoma"/>
          <w:spacing w:val="0"/>
          <w:sz w:val="24"/>
          <w:szCs w:val="24"/>
        </w:rPr>
        <w:tab/>
        <w:t>- promovarea</w:t>
      </w:r>
      <w:r w:rsidR="00481D23">
        <w:rPr>
          <w:rFonts w:ascii="Tahoma" w:hAnsi="Tahoma" w:cs="Tahoma"/>
          <w:spacing w:val="0"/>
          <w:sz w:val="24"/>
          <w:szCs w:val="24"/>
        </w:rPr>
        <w:t xml:space="preserve"> și susținerea</w:t>
      </w:r>
      <w:r>
        <w:rPr>
          <w:rFonts w:ascii="Tahoma" w:hAnsi="Tahoma" w:cs="Tahoma"/>
          <w:spacing w:val="0"/>
          <w:sz w:val="24"/>
          <w:szCs w:val="24"/>
        </w:rPr>
        <w:t xml:space="preserve"> proiectelor existente la nivel județean și extinderea acestora;</w:t>
      </w:r>
    </w:p>
    <w:p w14:paraId="085E6C1B" w14:textId="77777777" w:rsidR="00F37812" w:rsidRDefault="00F37812" w:rsidP="00573662">
      <w:pPr>
        <w:ind w:right="23"/>
        <w:jc w:val="both"/>
        <w:rPr>
          <w:rFonts w:ascii="Tahoma" w:hAnsi="Tahoma" w:cs="Tahoma"/>
          <w:spacing w:val="0"/>
          <w:sz w:val="24"/>
          <w:szCs w:val="24"/>
        </w:rPr>
      </w:pPr>
      <w:r>
        <w:rPr>
          <w:rFonts w:ascii="Tahoma" w:hAnsi="Tahoma" w:cs="Tahoma"/>
          <w:spacing w:val="0"/>
          <w:sz w:val="24"/>
          <w:szCs w:val="24"/>
        </w:rPr>
        <w:tab/>
        <w:t>- promovarea dialogului intercultural, desfășurarea unor activități de informare care vor avea în vedere informații despre istoria și cultura romilor, menite să ofere tuturor părților implicate o înțelegere adecvată a comunității rome, precum și eliminarea stereotipurilor existente;</w:t>
      </w:r>
    </w:p>
    <w:p w14:paraId="2965F465" w14:textId="77777777" w:rsidR="00F37812" w:rsidRDefault="00F37812" w:rsidP="00573662">
      <w:pPr>
        <w:ind w:right="23"/>
        <w:jc w:val="both"/>
        <w:rPr>
          <w:rFonts w:ascii="Tahoma" w:hAnsi="Tahoma" w:cs="Tahoma"/>
          <w:spacing w:val="0"/>
          <w:sz w:val="24"/>
          <w:szCs w:val="24"/>
        </w:rPr>
      </w:pPr>
      <w:r>
        <w:rPr>
          <w:rFonts w:ascii="Tahoma" w:hAnsi="Tahoma" w:cs="Tahoma"/>
          <w:spacing w:val="0"/>
          <w:sz w:val="24"/>
          <w:szCs w:val="24"/>
        </w:rPr>
        <w:tab/>
        <w:t>- desf</w:t>
      </w:r>
      <w:r w:rsidR="001B39D3">
        <w:rPr>
          <w:rFonts w:ascii="Tahoma" w:hAnsi="Tahoma" w:cs="Tahoma"/>
          <w:spacing w:val="0"/>
          <w:sz w:val="24"/>
          <w:szCs w:val="24"/>
        </w:rPr>
        <w:t>ăș</w:t>
      </w:r>
      <w:r>
        <w:rPr>
          <w:rFonts w:ascii="Tahoma" w:hAnsi="Tahoma" w:cs="Tahoma"/>
          <w:spacing w:val="0"/>
          <w:sz w:val="24"/>
          <w:szCs w:val="24"/>
        </w:rPr>
        <w:t xml:space="preserve">urarea în continuare a unor acțiuni preventive, care au ca scop </w:t>
      </w:r>
      <w:r w:rsidR="001B39D3">
        <w:rPr>
          <w:rFonts w:ascii="Tahoma" w:hAnsi="Tahoma" w:cs="Tahoma"/>
          <w:spacing w:val="0"/>
          <w:sz w:val="24"/>
          <w:szCs w:val="24"/>
        </w:rPr>
        <w:t>minimizarea faptelor care au caracter penal;</w:t>
      </w:r>
    </w:p>
    <w:p w14:paraId="475D7D17" w14:textId="77777777" w:rsidR="004C7BB5" w:rsidRDefault="007E4708" w:rsidP="0091576B">
      <w:pPr>
        <w:ind w:right="23"/>
        <w:jc w:val="both"/>
        <w:rPr>
          <w:rFonts w:ascii="Tahoma" w:hAnsi="Tahoma" w:cs="Tahoma"/>
          <w:spacing w:val="0"/>
          <w:sz w:val="24"/>
          <w:szCs w:val="24"/>
        </w:rPr>
      </w:pPr>
      <w:r>
        <w:rPr>
          <w:rFonts w:ascii="Tahoma" w:hAnsi="Tahoma" w:cs="Tahoma"/>
          <w:spacing w:val="0"/>
          <w:sz w:val="24"/>
          <w:szCs w:val="24"/>
        </w:rPr>
        <w:t xml:space="preserve">         - </w:t>
      </w:r>
      <w:r w:rsidR="009B36E5">
        <w:rPr>
          <w:rFonts w:ascii="Tahoma" w:hAnsi="Tahoma" w:cs="Tahoma"/>
          <w:spacing w:val="0"/>
          <w:sz w:val="24"/>
          <w:szCs w:val="24"/>
        </w:rPr>
        <w:t xml:space="preserve">organizarea unor evenimente publice menite </w:t>
      </w:r>
      <w:r w:rsidR="009F2734">
        <w:rPr>
          <w:rFonts w:ascii="Tahoma" w:hAnsi="Tahoma" w:cs="Tahoma"/>
          <w:spacing w:val="0"/>
          <w:sz w:val="24"/>
          <w:szCs w:val="24"/>
        </w:rPr>
        <w:t>pentru promovarea diversității,  toleranței, coeziunii sociale, respectarea valorilor și tradițiilor sociale specifice</w:t>
      </w:r>
      <w:r w:rsidR="009B36E5">
        <w:rPr>
          <w:rFonts w:ascii="Tahoma" w:hAnsi="Tahoma" w:cs="Tahoma"/>
          <w:spacing w:val="0"/>
          <w:sz w:val="24"/>
          <w:szCs w:val="24"/>
        </w:rPr>
        <w:t>.</w:t>
      </w:r>
    </w:p>
    <w:p w14:paraId="6894B03F" w14:textId="77777777" w:rsidR="00CD76AF" w:rsidRDefault="004C7BB5" w:rsidP="00C817F0">
      <w:pPr>
        <w:tabs>
          <w:tab w:val="left" w:pos="720"/>
          <w:tab w:val="num" w:pos="1080"/>
        </w:tabs>
        <w:ind w:right="23"/>
        <w:jc w:val="both"/>
        <w:rPr>
          <w:rFonts w:ascii="Tahoma" w:hAnsi="Tahoma" w:cs="Tahoma"/>
          <w:spacing w:val="0"/>
          <w:sz w:val="24"/>
          <w:szCs w:val="24"/>
        </w:rPr>
      </w:pPr>
      <w:r>
        <w:rPr>
          <w:rFonts w:ascii="Tahoma" w:hAnsi="Tahoma" w:cs="Tahoma"/>
          <w:spacing w:val="0"/>
          <w:sz w:val="24"/>
          <w:szCs w:val="24"/>
        </w:rPr>
        <w:tab/>
      </w:r>
      <w:r w:rsidR="001D2D56">
        <w:rPr>
          <w:rFonts w:ascii="Tahoma" w:hAnsi="Tahoma" w:cs="Tahoma"/>
          <w:spacing w:val="0"/>
          <w:sz w:val="24"/>
          <w:szCs w:val="24"/>
        </w:rPr>
        <w:t>Instituția Prefectului – Județul Tulcea, prin Biroul Județean pentru Romi, urmărește în permanență implementarea la nivelul județului a Strategiei Guvernului României de incluziune a cetățenilor români apar</w:t>
      </w:r>
      <w:r w:rsidR="00E424AD">
        <w:rPr>
          <w:rFonts w:ascii="Tahoma" w:hAnsi="Tahoma" w:cs="Tahoma"/>
          <w:spacing w:val="0"/>
          <w:sz w:val="24"/>
          <w:szCs w:val="24"/>
        </w:rPr>
        <w:t>ț</w:t>
      </w:r>
      <w:r w:rsidR="001D2D56">
        <w:rPr>
          <w:rFonts w:ascii="Tahoma" w:hAnsi="Tahoma" w:cs="Tahoma"/>
          <w:spacing w:val="0"/>
          <w:sz w:val="24"/>
          <w:szCs w:val="24"/>
        </w:rPr>
        <w:t>inând etniei rome</w:t>
      </w:r>
      <w:r w:rsidR="00102D36">
        <w:rPr>
          <w:rFonts w:ascii="Tahoma" w:hAnsi="Tahoma" w:cs="Tahoma"/>
          <w:spacing w:val="0"/>
          <w:sz w:val="24"/>
          <w:szCs w:val="24"/>
        </w:rPr>
        <w:t>, prin raportările primite de la instituțiile cu atribuții în domeniu, precum și prin implicarea permanentă a entităților care pot îmbunătăți această activitate</w:t>
      </w:r>
      <w:r w:rsidR="00E424AD">
        <w:rPr>
          <w:rFonts w:ascii="Tahoma" w:hAnsi="Tahoma" w:cs="Tahoma"/>
          <w:spacing w:val="0"/>
          <w:sz w:val="24"/>
          <w:szCs w:val="24"/>
        </w:rPr>
        <w:t>.</w:t>
      </w:r>
    </w:p>
    <w:p w14:paraId="2B3A595F" w14:textId="77777777" w:rsidR="00C817F0" w:rsidRDefault="00C817F0" w:rsidP="00C817F0">
      <w:pPr>
        <w:tabs>
          <w:tab w:val="left" w:pos="720"/>
          <w:tab w:val="num" w:pos="1080"/>
        </w:tabs>
        <w:ind w:right="23"/>
        <w:jc w:val="both"/>
        <w:rPr>
          <w:rFonts w:ascii="Tahoma" w:hAnsi="Tahoma" w:cs="Tahoma"/>
          <w:spacing w:val="0"/>
          <w:sz w:val="24"/>
          <w:szCs w:val="24"/>
        </w:rPr>
      </w:pPr>
    </w:p>
    <w:p w14:paraId="237C25BD" w14:textId="77777777" w:rsidR="004B7614" w:rsidRDefault="00151213" w:rsidP="00573662">
      <w:pPr>
        <w:ind w:right="23"/>
        <w:jc w:val="both"/>
        <w:rPr>
          <w:rFonts w:ascii="Tahoma" w:hAnsi="Tahoma" w:cs="Tahoma"/>
          <w:spacing w:val="0"/>
          <w:sz w:val="20"/>
        </w:rPr>
      </w:pPr>
      <w:r w:rsidRPr="00CD76AF">
        <w:rPr>
          <w:rFonts w:ascii="Tahoma" w:hAnsi="Tahoma" w:cs="Tahoma"/>
          <w:spacing w:val="0"/>
          <w:sz w:val="20"/>
        </w:rPr>
        <w:t xml:space="preserve"> </w:t>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r w:rsidR="00CD76AF">
        <w:rPr>
          <w:rFonts w:ascii="Tahoma" w:hAnsi="Tahoma" w:cs="Tahoma"/>
          <w:spacing w:val="0"/>
          <w:sz w:val="20"/>
        </w:rPr>
        <w:tab/>
      </w:r>
    </w:p>
    <w:p w14:paraId="33337703" w14:textId="77777777" w:rsidR="004B7614" w:rsidRDefault="004B7614" w:rsidP="00573662">
      <w:pPr>
        <w:ind w:right="23"/>
        <w:jc w:val="both"/>
        <w:rPr>
          <w:rFonts w:ascii="Tahoma" w:hAnsi="Tahoma" w:cs="Tahoma"/>
          <w:spacing w:val="0"/>
          <w:sz w:val="20"/>
        </w:rPr>
      </w:pPr>
    </w:p>
    <w:p w14:paraId="78836E58" w14:textId="6CC0957B" w:rsidR="00CD76AF" w:rsidRDefault="00CD76AF" w:rsidP="00573662">
      <w:pPr>
        <w:ind w:right="23"/>
        <w:jc w:val="both"/>
        <w:rPr>
          <w:rFonts w:ascii="Tahoma" w:hAnsi="Tahoma" w:cs="Tahoma"/>
          <w:spacing w:val="0"/>
          <w:sz w:val="20"/>
        </w:rPr>
      </w:pPr>
      <w:r>
        <w:rPr>
          <w:rFonts w:ascii="Tahoma" w:hAnsi="Tahoma" w:cs="Tahoma"/>
          <w:spacing w:val="0"/>
          <w:sz w:val="20"/>
        </w:rPr>
        <w:tab/>
      </w:r>
      <w:r>
        <w:rPr>
          <w:rFonts w:ascii="Tahoma" w:hAnsi="Tahoma" w:cs="Tahoma"/>
          <w:spacing w:val="0"/>
          <w:sz w:val="20"/>
        </w:rPr>
        <w:tab/>
        <w:t xml:space="preserve">     </w:t>
      </w:r>
    </w:p>
    <w:p w14:paraId="652D2831" w14:textId="77777777" w:rsidR="00151213" w:rsidRPr="00C817F0" w:rsidRDefault="00CD76AF" w:rsidP="00C817F0">
      <w:pPr>
        <w:spacing w:line="276" w:lineRule="auto"/>
        <w:ind w:right="23"/>
        <w:jc w:val="both"/>
        <w:rPr>
          <w:rFonts w:ascii="Tahoma" w:hAnsi="Tahoma" w:cs="Tahoma"/>
          <w:b/>
          <w:spacing w:val="0"/>
          <w:sz w:val="20"/>
        </w:rPr>
      </w:pPr>
      <w:r>
        <w:rPr>
          <w:rFonts w:ascii="Tahoma" w:hAnsi="Tahoma" w:cs="Tahoma"/>
          <w:spacing w:val="0"/>
          <w:sz w:val="20"/>
        </w:rPr>
        <w:t xml:space="preserve">                                                                                      </w:t>
      </w:r>
      <w:r w:rsidR="00B62AB6">
        <w:rPr>
          <w:rFonts w:ascii="Tahoma" w:hAnsi="Tahoma" w:cs="Tahoma"/>
          <w:spacing w:val="0"/>
          <w:sz w:val="20"/>
        </w:rPr>
        <w:t xml:space="preserve">    </w:t>
      </w:r>
      <w:r w:rsidR="0091576B">
        <w:rPr>
          <w:rFonts w:ascii="Tahoma" w:hAnsi="Tahoma" w:cs="Tahoma"/>
          <w:spacing w:val="0"/>
          <w:sz w:val="20"/>
        </w:rPr>
        <w:t xml:space="preserve">    </w:t>
      </w:r>
      <w:r>
        <w:rPr>
          <w:rFonts w:ascii="Tahoma" w:hAnsi="Tahoma" w:cs="Tahoma"/>
          <w:spacing w:val="0"/>
          <w:sz w:val="20"/>
        </w:rPr>
        <w:t xml:space="preserve"> </w:t>
      </w:r>
      <w:r w:rsidR="00497AAA">
        <w:rPr>
          <w:rFonts w:ascii="Tahoma" w:hAnsi="Tahoma" w:cs="Tahoma"/>
          <w:spacing w:val="0"/>
          <w:sz w:val="20"/>
        </w:rPr>
        <w:t xml:space="preserve"> </w:t>
      </w:r>
      <w:r w:rsidR="00151213" w:rsidRPr="00CD76AF">
        <w:rPr>
          <w:rFonts w:ascii="Tahoma" w:hAnsi="Tahoma" w:cs="Tahoma"/>
          <w:spacing w:val="0"/>
          <w:sz w:val="20"/>
        </w:rPr>
        <w:t xml:space="preserve">  </w:t>
      </w:r>
      <w:r w:rsidR="00151213" w:rsidRPr="0091576B">
        <w:rPr>
          <w:rFonts w:ascii="Tahoma" w:hAnsi="Tahoma" w:cs="Tahoma"/>
          <w:b/>
          <w:spacing w:val="0"/>
          <w:sz w:val="20"/>
        </w:rPr>
        <w:t>Întocmit,</w:t>
      </w:r>
      <w:r w:rsidR="00151213" w:rsidRPr="00CD76AF">
        <w:rPr>
          <w:rFonts w:ascii="Tahoma" w:hAnsi="Tahoma" w:cs="Tahoma"/>
          <w:spacing w:val="0"/>
          <w:sz w:val="20"/>
        </w:rPr>
        <w:tab/>
      </w:r>
      <w:r w:rsidR="00151213" w:rsidRPr="00CD76AF">
        <w:rPr>
          <w:rFonts w:ascii="Tahoma" w:hAnsi="Tahoma" w:cs="Tahoma"/>
          <w:spacing w:val="0"/>
          <w:sz w:val="20"/>
        </w:rPr>
        <w:tab/>
        <w:t xml:space="preserve">      </w:t>
      </w:r>
    </w:p>
    <w:p w14:paraId="106BD451" w14:textId="77777777" w:rsidR="00151213" w:rsidRPr="00CD76AF" w:rsidRDefault="00B62AB6" w:rsidP="00C817F0">
      <w:pPr>
        <w:spacing w:line="276" w:lineRule="auto"/>
        <w:ind w:right="23"/>
        <w:jc w:val="both"/>
        <w:rPr>
          <w:rFonts w:ascii="Tahoma" w:hAnsi="Tahoma" w:cs="Tahoma"/>
          <w:spacing w:val="0"/>
          <w:sz w:val="20"/>
        </w:rPr>
      </w:pPr>
      <w:r>
        <w:rPr>
          <w:rFonts w:ascii="Tahoma" w:hAnsi="Tahoma" w:cs="Tahoma"/>
          <w:spacing w:val="0"/>
          <w:sz w:val="20"/>
        </w:rPr>
        <w:tab/>
      </w:r>
      <w:r>
        <w:rPr>
          <w:rFonts w:ascii="Tahoma" w:hAnsi="Tahoma" w:cs="Tahoma"/>
          <w:spacing w:val="0"/>
          <w:sz w:val="20"/>
        </w:rPr>
        <w:tab/>
      </w:r>
      <w:r>
        <w:rPr>
          <w:rFonts w:ascii="Tahoma" w:hAnsi="Tahoma" w:cs="Tahoma"/>
          <w:spacing w:val="0"/>
          <w:sz w:val="20"/>
        </w:rPr>
        <w:tab/>
      </w:r>
      <w:r>
        <w:rPr>
          <w:rFonts w:ascii="Tahoma" w:hAnsi="Tahoma" w:cs="Tahoma"/>
          <w:spacing w:val="0"/>
          <w:sz w:val="20"/>
        </w:rPr>
        <w:tab/>
      </w:r>
      <w:r>
        <w:rPr>
          <w:rFonts w:ascii="Tahoma" w:hAnsi="Tahoma" w:cs="Tahoma"/>
          <w:spacing w:val="0"/>
          <w:sz w:val="20"/>
        </w:rPr>
        <w:tab/>
      </w:r>
      <w:r>
        <w:rPr>
          <w:rFonts w:ascii="Tahoma" w:hAnsi="Tahoma" w:cs="Tahoma"/>
          <w:spacing w:val="0"/>
          <w:sz w:val="20"/>
        </w:rPr>
        <w:tab/>
      </w:r>
      <w:r>
        <w:rPr>
          <w:rFonts w:ascii="Tahoma" w:hAnsi="Tahoma" w:cs="Tahoma"/>
          <w:spacing w:val="0"/>
          <w:sz w:val="20"/>
        </w:rPr>
        <w:tab/>
        <w:t xml:space="preserve">     </w:t>
      </w:r>
      <w:r w:rsidR="00151213" w:rsidRPr="00CD76AF">
        <w:rPr>
          <w:rFonts w:ascii="Tahoma" w:hAnsi="Tahoma" w:cs="Tahoma"/>
          <w:spacing w:val="0"/>
          <w:sz w:val="20"/>
        </w:rPr>
        <w:t>Consilier</w:t>
      </w:r>
      <w:r>
        <w:rPr>
          <w:rFonts w:ascii="Tahoma" w:hAnsi="Tahoma" w:cs="Tahoma"/>
          <w:spacing w:val="0"/>
          <w:sz w:val="20"/>
        </w:rPr>
        <w:t xml:space="preserve"> asistent</w:t>
      </w:r>
      <w:r w:rsidR="0091576B">
        <w:rPr>
          <w:rFonts w:ascii="Tahoma" w:hAnsi="Tahoma" w:cs="Tahoma"/>
          <w:spacing w:val="0"/>
          <w:sz w:val="20"/>
        </w:rPr>
        <w:t>,</w:t>
      </w:r>
      <w:r w:rsidR="00151213" w:rsidRPr="00CD76AF">
        <w:rPr>
          <w:rFonts w:ascii="Tahoma" w:hAnsi="Tahoma" w:cs="Tahoma"/>
          <w:spacing w:val="0"/>
          <w:sz w:val="20"/>
        </w:rPr>
        <w:t xml:space="preserve"> Luca Ancu</w:t>
      </w:r>
      <w:r w:rsidR="000F785D">
        <w:rPr>
          <w:rFonts w:ascii="Tahoma" w:hAnsi="Tahoma" w:cs="Tahoma"/>
          <w:spacing w:val="0"/>
          <w:sz w:val="20"/>
        </w:rPr>
        <w:t>ț</w:t>
      </w:r>
      <w:r w:rsidR="00151213" w:rsidRPr="00CD76AF">
        <w:rPr>
          <w:rFonts w:ascii="Tahoma" w:hAnsi="Tahoma" w:cs="Tahoma"/>
          <w:spacing w:val="0"/>
          <w:sz w:val="20"/>
        </w:rPr>
        <w:t>a</w:t>
      </w:r>
    </w:p>
    <w:p w14:paraId="13BCEC37" w14:textId="77777777" w:rsidR="0091576B" w:rsidRDefault="0091576B" w:rsidP="00C817F0">
      <w:pPr>
        <w:ind w:right="23"/>
        <w:jc w:val="both"/>
        <w:rPr>
          <w:rFonts w:ascii="Tahoma" w:hAnsi="Tahoma" w:cs="Tahoma"/>
          <w:spacing w:val="0"/>
          <w:sz w:val="20"/>
        </w:rPr>
      </w:pPr>
      <w:r>
        <w:rPr>
          <w:rFonts w:ascii="Tahoma" w:hAnsi="Tahoma" w:cs="Tahoma"/>
          <w:spacing w:val="0"/>
          <w:sz w:val="20"/>
        </w:rPr>
        <w:t xml:space="preserve">                                                                 </w:t>
      </w:r>
    </w:p>
    <w:p w14:paraId="51BEA3B7" w14:textId="77777777" w:rsidR="00151213" w:rsidRPr="00CD76AF" w:rsidRDefault="0091576B" w:rsidP="0091576B">
      <w:pPr>
        <w:ind w:right="23"/>
        <w:jc w:val="both"/>
        <w:rPr>
          <w:rFonts w:ascii="Tahoma" w:hAnsi="Tahoma" w:cs="Tahoma"/>
          <w:spacing w:val="0"/>
          <w:sz w:val="20"/>
        </w:rPr>
      </w:pPr>
      <w:r>
        <w:rPr>
          <w:rFonts w:ascii="Tahoma" w:hAnsi="Tahoma" w:cs="Tahoma"/>
          <w:spacing w:val="0"/>
          <w:sz w:val="20"/>
        </w:rPr>
        <w:t xml:space="preserve">                               </w:t>
      </w:r>
      <w:r>
        <w:rPr>
          <w:rFonts w:ascii="Tahoma" w:hAnsi="Tahoma" w:cs="Tahoma"/>
          <w:spacing w:val="0"/>
          <w:sz w:val="20"/>
        </w:rPr>
        <w:tab/>
      </w:r>
      <w:r>
        <w:rPr>
          <w:rFonts w:ascii="Tahoma" w:hAnsi="Tahoma" w:cs="Tahoma"/>
          <w:spacing w:val="0"/>
          <w:sz w:val="20"/>
        </w:rPr>
        <w:tab/>
      </w:r>
      <w:r>
        <w:rPr>
          <w:rFonts w:ascii="Tahoma" w:hAnsi="Tahoma" w:cs="Tahoma"/>
          <w:spacing w:val="0"/>
          <w:sz w:val="20"/>
        </w:rPr>
        <w:tab/>
      </w:r>
      <w:r w:rsidR="00B62AB6">
        <w:rPr>
          <w:rFonts w:ascii="Tahoma" w:hAnsi="Tahoma" w:cs="Tahoma"/>
          <w:spacing w:val="0"/>
          <w:sz w:val="20"/>
        </w:rPr>
        <w:t xml:space="preserve">       </w:t>
      </w:r>
      <w:r>
        <w:rPr>
          <w:rFonts w:ascii="Tahoma" w:hAnsi="Tahoma" w:cs="Tahoma"/>
          <w:spacing w:val="0"/>
          <w:sz w:val="20"/>
        </w:rPr>
        <w:t xml:space="preserve">  </w:t>
      </w:r>
      <w:r w:rsidR="00B62AB6">
        <w:rPr>
          <w:rFonts w:ascii="Tahoma" w:hAnsi="Tahoma" w:cs="Tahoma"/>
          <w:spacing w:val="0"/>
          <w:sz w:val="20"/>
        </w:rPr>
        <w:t xml:space="preserve">      </w:t>
      </w:r>
      <w:r>
        <w:rPr>
          <w:rFonts w:ascii="Tahoma" w:hAnsi="Tahoma" w:cs="Tahoma"/>
          <w:spacing w:val="0"/>
          <w:sz w:val="20"/>
        </w:rPr>
        <w:t xml:space="preserve"> </w:t>
      </w:r>
    </w:p>
    <w:sectPr w:rsidR="00151213" w:rsidRPr="00CD76AF" w:rsidSect="00402E28">
      <w:headerReference w:type="default" r:id="rId13"/>
      <w:footerReference w:type="even" r:id="rId14"/>
      <w:footerReference w:type="default" r:id="rId15"/>
      <w:footerReference w:type="first" r:id="rId16"/>
      <w:pgSz w:w="11907" w:h="16840" w:code="9"/>
      <w:pgMar w:top="450" w:right="851" w:bottom="34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D3FD" w14:textId="77777777" w:rsidR="003C3BCD" w:rsidRDefault="003C3BCD">
      <w:r>
        <w:separator/>
      </w:r>
    </w:p>
  </w:endnote>
  <w:endnote w:type="continuationSeparator" w:id="0">
    <w:p w14:paraId="15043FC3" w14:textId="77777777" w:rsidR="003C3BCD" w:rsidRDefault="003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E02E" w14:textId="77777777" w:rsidR="00151213" w:rsidRDefault="00DF6E78">
    <w:pPr>
      <w:pStyle w:val="Subsol"/>
      <w:framePr w:wrap="around" w:vAnchor="text" w:hAnchor="margin" w:xAlign="center" w:y="1"/>
      <w:rPr>
        <w:rStyle w:val="Numrdepagin"/>
      </w:rPr>
    </w:pPr>
    <w:r>
      <w:rPr>
        <w:rStyle w:val="Numrdepagin"/>
      </w:rPr>
      <w:fldChar w:fldCharType="begin"/>
    </w:r>
    <w:r w:rsidR="00151213">
      <w:rPr>
        <w:rStyle w:val="Numrdepagin"/>
      </w:rPr>
      <w:instrText xml:space="preserve">PAGE  </w:instrText>
    </w:r>
    <w:r>
      <w:rPr>
        <w:rStyle w:val="Numrdepagin"/>
      </w:rPr>
      <w:fldChar w:fldCharType="end"/>
    </w:r>
  </w:p>
  <w:p w14:paraId="710E2837" w14:textId="77777777" w:rsidR="00151213" w:rsidRDefault="0015121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FE8E" w14:textId="77777777" w:rsidR="00151213" w:rsidRDefault="009D1593">
    <w:pPr>
      <w:tabs>
        <w:tab w:val="left" w:pos="5580"/>
      </w:tabs>
      <w:rPr>
        <w:rFonts w:ascii="Tahoma" w:hAnsi="Tahoma" w:cs="Tahoma"/>
        <w:color w:val="000000"/>
        <w:spacing w:val="0"/>
        <w:sz w:val="16"/>
        <w:szCs w:val="16"/>
      </w:rPr>
    </w:pPr>
    <w:r>
      <w:rPr>
        <w:noProof/>
        <w:lang w:val="en-US" w:eastAsia="en-US"/>
      </w:rPr>
      <mc:AlternateContent>
        <mc:Choice Requires="wps">
          <w:drawing>
            <wp:anchor distT="0" distB="0" distL="114300" distR="114300" simplePos="0" relativeHeight="251657728" behindDoc="0" locked="0" layoutInCell="1" allowOverlap="1" wp14:anchorId="0B68CE62" wp14:editId="4EC23B06">
              <wp:simplePos x="0" y="0"/>
              <wp:positionH relativeFrom="column">
                <wp:posOffset>65405</wp:posOffset>
              </wp:positionH>
              <wp:positionV relativeFrom="paragraph">
                <wp:posOffset>63500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FDC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pt" to="48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43vwEAAGoDAAAOAAAAZHJzL2Uyb0RvYy54bWysU02P2yAQvVfqf0DcGztRd9tacfaQ7faS&#10;tpF2+wMmgG20wCAgsfPvO5CP7ra3an1ADPPmMfMeXt5N1rCDClGja/l8VnOmnECpXd/yX08PHz5z&#10;FhM4CQadavlRRX63ev9uOfpGLXBAI1VgROJiM/qWDyn5pqqiGJSFOEOvHCU7DBYShaGvZICR2K2p&#10;FnV9W40YpA8oVIx0en9K8lXh7zol0s+uiyox03LqLZU1lHWX12q1hKYP4Actzm3Af3RhQTu69Ep1&#10;DwnYPuh/qKwWASN2aSbQVth1WqgyA00zr/+a5nEAr8osJE70V5ni29GKH4dtYFqSd5w5sGTRRjvF&#10;5lmZ0ceGAGu3DXk2MblHv0HxHJnD9QCuV6XDp6OnslJRvSrJQfTEvxu/oyQM7BMWmaYu2ExJArCp&#10;uHG8uqGmxAQd3tY3n77UZJq45CpoLoU+xPRNoWV503JDPRdiOGxiotYJeoHkexw+aGOK2caxseWL&#10;m49EnVMRjZY5W4LQ79YmsAPk91K+LASxvYIF3DtZ2AYF8ut5n0Cb057wxlHZRYCTlDuUx23IdPmc&#10;DC3E58eXX8zLuKD+/CKr3wAAAP//AwBQSwMEFAAGAAgAAAAhAJ5BNQDaAAAACAEAAA8AAABkcnMv&#10;ZG93bnJldi54bWxMT8tOwzAQvCPxD9YicaMOD5US4lSoKuqBSwmVet3EJo4Sr4PttuHv2YoDnFbz&#10;0OxMsZzcII4mxM6TgttZBsJQ43VHrYLdx+vNAkRMSBoHT0bBt4mwLC8vCsy1P9G7OVapFRxCMUcF&#10;NqUxlzI21jiMMz8aYu3TB4eJYWilDnjicDfIuyybS4cd8QeLo1lZ0/TVwSkY1vUUFtu+spvtW/+1&#10;X+PmcYVKXV9NL88gkpnSnxnO9bk6lNyp9gfSUQyMs3t2ni9PYv1p/sBE/UvIspD/B5Q/AAAA//8D&#10;AFBLAQItABQABgAIAAAAIQC2gziS/gAAAOEBAAATAAAAAAAAAAAAAAAAAAAAAABbQ29udGVudF9U&#10;eXBlc10ueG1sUEsBAi0AFAAGAAgAAAAhADj9If/WAAAAlAEAAAsAAAAAAAAAAAAAAAAALwEAAF9y&#10;ZWxzLy5yZWxzUEsBAi0AFAAGAAgAAAAhAKXszje/AQAAagMAAA4AAAAAAAAAAAAAAAAALgIAAGRy&#10;cy9lMm9Eb2MueG1sUEsBAi0AFAAGAAgAAAAhAJ5BNQDaAAAACAEAAA8AAAAAAAAAAAAAAAAAGQQA&#10;AGRycy9kb3ducmV2LnhtbFBLBQYAAAAABAAEAPMAAAAgBQAAAAA=&#10;" strokeweight="2pt"/>
          </w:pict>
        </mc:Fallback>
      </mc:AlternateContent>
    </w:r>
    <w:r w:rsidR="00151213">
      <w:rPr>
        <w:rFonts w:ascii="Tahoma" w:hAnsi="Tahoma" w:cs="Tahoma"/>
        <w:color w:val="000000"/>
        <w:spacing w:val="0"/>
        <w:sz w:val="16"/>
        <w:szCs w:val="16"/>
      </w:rPr>
      <w:tab/>
    </w:r>
  </w:p>
  <w:p w14:paraId="07004663" w14:textId="77777777" w:rsidR="00151213" w:rsidRDefault="00151213">
    <w:pPr>
      <w:jc w:val="center"/>
      <w:rPr>
        <w:rFonts w:ascii="Tahoma" w:hAnsi="Tahoma" w:cs="Tahoma"/>
        <w:color w:val="000000"/>
        <w:spacing w:val="0"/>
        <w:sz w:val="16"/>
        <w:szCs w:val="16"/>
      </w:rPr>
    </w:pPr>
  </w:p>
  <w:p w14:paraId="3098EB4E" w14:textId="77777777" w:rsidR="00C977D7" w:rsidRPr="00335D81" w:rsidRDefault="00C977D7" w:rsidP="00C977D7">
    <w:pPr>
      <w:tabs>
        <w:tab w:val="left" w:pos="3675"/>
      </w:tabs>
      <w:jc w:val="center"/>
      <w:rPr>
        <w:rFonts w:ascii="Tahoma" w:hAnsi="Tahoma" w:cs="Tahoma"/>
        <w:color w:val="000000"/>
        <w:spacing w:val="0"/>
        <w:sz w:val="16"/>
        <w:szCs w:val="16"/>
        <w:lang w:val="it-IT"/>
      </w:rPr>
    </w:pPr>
    <w:r w:rsidRPr="00CE33B6">
      <w:rPr>
        <w:rFonts w:ascii="Tahoma" w:hAnsi="Tahoma" w:cs="Tahoma"/>
        <w:color w:val="000000"/>
        <w:spacing w:val="0"/>
        <w:sz w:val="16"/>
        <w:szCs w:val="16"/>
        <w:lang w:val="it-IT"/>
      </w:rPr>
      <w:t xml:space="preserve">Str. </w:t>
    </w:r>
    <w:r w:rsidRPr="00CE33B6">
      <w:rPr>
        <w:rFonts w:ascii="Tahoma" w:hAnsi="Tahoma" w:cs="Tahoma"/>
        <w:color w:val="000000"/>
        <w:spacing w:val="0"/>
        <w:sz w:val="16"/>
        <w:szCs w:val="16"/>
        <w:lang w:val="it-IT"/>
      </w:rPr>
      <w:t>P</w:t>
    </w:r>
    <w:proofErr w:type="spellStart"/>
    <w:r w:rsidRPr="00CE33B6">
      <w:rPr>
        <w:rFonts w:ascii="Tahoma" w:hAnsi="Tahoma" w:cs="Tahoma"/>
        <w:color w:val="000000"/>
        <w:spacing w:val="0"/>
        <w:sz w:val="16"/>
        <w:szCs w:val="16"/>
      </w:rPr>
      <w:t>ăcii</w:t>
    </w:r>
    <w:proofErr w:type="spellEnd"/>
    <w:r w:rsidRPr="00CE33B6">
      <w:rPr>
        <w:rFonts w:ascii="Tahoma" w:hAnsi="Tahoma" w:cs="Tahoma"/>
        <w:color w:val="000000"/>
        <w:spacing w:val="0"/>
        <w:sz w:val="16"/>
        <w:szCs w:val="16"/>
      </w:rPr>
      <w:t xml:space="preserve"> nr.18, Tulcea, Cod </w:t>
    </w:r>
    <w:proofErr w:type="spellStart"/>
    <w:r w:rsidRPr="00CE33B6">
      <w:rPr>
        <w:rFonts w:ascii="Tahoma" w:hAnsi="Tahoma" w:cs="Tahoma"/>
        <w:color w:val="000000"/>
        <w:spacing w:val="0"/>
        <w:sz w:val="16"/>
        <w:szCs w:val="16"/>
      </w:rPr>
      <w:t>poştal</w:t>
    </w:r>
    <w:proofErr w:type="spellEnd"/>
    <w:r w:rsidRPr="00CE33B6">
      <w:rPr>
        <w:rFonts w:ascii="Tahoma" w:hAnsi="Tahoma" w:cs="Tahoma"/>
        <w:color w:val="000000"/>
        <w:spacing w:val="0"/>
        <w:sz w:val="16"/>
        <w:szCs w:val="16"/>
        <w:lang w:val="it-IT"/>
      </w:rPr>
      <w:t xml:space="preserve">: </w:t>
    </w:r>
    <w:r w:rsidRPr="00CE33B6">
      <w:rPr>
        <w:rFonts w:ascii="Tahoma" w:hAnsi="Tahoma" w:cs="Tahoma"/>
        <w:color w:val="000000"/>
        <w:spacing w:val="0"/>
        <w:sz w:val="16"/>
        <w:szCs w:val="16"/>
      </w:rPr>
      <w:t>820009,  nr. de telefon</w:t>
    </w:r>
    <w:r w:rsidRPr="00CE33B6">
      <w:rPr>
        <w:rFonts w:ascii="Tahoma" w:hAnsi="Tahoma" w:cs="Tahoma"/>
        <w:color w:val="000000"/>
        <w:spacing w:val="0"/>
        <w:sz w:val="16"/>
        <w:szCs w:val="16"/>
        <w:lang w:val="it-IT"/>
      </w:rPr>
      <w:t xml:space="preserve"> rela</w:t>
    </w:r>
    <w:proofErr w:type="spellStart"/>
    <w:r w:rsidRPr="00CE33B6">
      <w:rPr>
        <w:rFonts w:ascii="Tahoma" w:hAnsi="Tahoma" w:cs="Tahoma"/>
        <w:color w:val="000000"/>
        <w:spacing w:val="0"/>
        <w:sz w:val="16"/>
        <w:szCs w:val="16"/>
      </w:rPr>
      <w:t>ţii</w:t>
    </w:r>
    <w:proofErr w:type="spellEnd"/>
    <w:r w:rsidRPr="00CE33B6">
      <w:rPr>
        <w:rFonts w:ascii="Tahoma" w:hAnsi="Tahoma" w:cs="Tahoma"/>
        <w:color w:val="000000"/>
        <w:spacing w:val="0"/>
        <w:sz w:val="16"/>
        <w:szCs w:val="16"/>
      </w:rPr>
      <w:t xml:space="preserve"> cu publicul: 0240 517185</w:t>
    </w:r>
  </w:p>
  <w:p w14:paraId="7587D0AC" w14:textId="77777777" w:rsidR="00C977D7" w:rsidRPr="00CE33B6" w:rsidRDefault="00C977D7" w:rsidP="00C977D7">
    <w:pPr>
      <w:jc w:val="center"/>
      <w:rPr>
        <w:rFonts w:ascii="Tahoma" w:hAnsi="Tahoma" w:cs="Tahoma"/>
        <w:color w:val="000000"/>
        <w:spacing w:val="0"/>
        <w:sz w:val="16"/>
        <w:szCs w:val="16"/>
        <w:lang w:val="it-IT"/>
      </w:rPr>
    </w:pPr>
    <w:r w:rsidRPr="00CE33B6">
      <w:rPr>
        <w:rFonts w:ascii="Tahoma" w:hAnsi="Tahoma" w:cs="Tahoma"/>
        <w:color w:val="000000"/>
        <w:spacing w:val="0"/>
        <w:sz w:val="16"/>
        <w:szCs w:val="16"/>
      </w:rPr>
      <w:t>nr. de telefon</w:t>
    </w:r>
    <w:r w:rsidRPr="00CE33B6">
      <w:rPr>
        <w:rFonts w:ascii="Tahoma" w:hAnsi="Tahoma" w:cs="Tahoma"/>
        <w:color w:val="000000"/>
        <w:spacing w:val="0"/>
        <w:sz w:val="16"/>
        <w:szCs w:val="16"/>
        <w:lang w:val="it-IT"/>
      </w:rPr>
      <w:t xml:space="preserve"> C</w:t>
    </w:r>
    <w:proofErr w:type="spellStart"/>
    <w:r w:rsidRPr="00CE33B6">
      <w:rPr>
        <w:rFonts w:ascii="Tahoma" w:hAnsi="Tahoma" w:cs="Tahoma"/>
        <w:color w:val="000000"/>
        <w:spacing w:val="0"/>
        <w:sz w:val="16"/>
        <w:szCs w:val="16"/>
      </w:rPr>
      <w:t>abinet</w:t>
    </w:r>
    <w:proofErr w:type="spellEnd"/>
    <w:r w:rsidRPr="00CE33B6">
      <w:rPr>
        <w:rFonts w:ascii="Tahoma" w:hAnsi="Tahoma" w:cs="Tahoma"/>
        <w:color w:val="000000"/>
        <w:spacing w:val="0"/>
        <w:sz w:val="16"/>
        <w:szCs w:val="16"/>
      </w:rPr>
      <w:t xml:space="preserve"> Prefect: 0240 511042,  nr. de fax</w:t>
    </w:r>
    <w:r w:rsidRPr="00CE33B6">
      <w:rPr>
        <w:rFonts w:ascii="Tahoma" w:hAnsi="Tahoma" w:cs="Tahoma"/>
        <w:color w:val="000000"/>
        <w:spacing w:val="0"/>
        <w:sz w:val="16"/>
        <w:szCs w:val="16"/>
        <w:lang w:val="it-IT"/>
      </w:rPr>
      <w:t>: 0240 513036</w:t>
    </w:r>
  </w:p>
  <w:p w14:paraId="765D3F4E" w14:textId="77777777" w:rsidR="00C977D7" w:rsidRPr="00CE33B6" w:rsidRDefault="00C977D7" w:rsidP="00C977D7">
    <w:pPr>
      <w:pStyle w:val="Subsol"/>
      <w:jc w:val="center"/>
      <w:rPr>
        <w:sz w:val="16"/>
        <w:szCs w:val="16"/>
      </w:rPr>
    </w:pPr>
    <w:proofErr w:type="spellStart"/>
    <w:proofErr w:type="gramStart"/>
    <w:r w:rsidRPr="00CE33B6">
      <w:rPr>
        <w:rFonts w:ascii="Tahoma" w:hAnsi="Tahoma" w:cs="Tahoma"/>
        <w:color w:val="000000"/>
        <w:spacing w:val="0"/>
        <w:sz w:val="16"/>
        <w:szCs w:val="16"/>
        <w:lang w:val="en-US"/>
      </w:rPr>
      <w:t>e-mail:prefect@prefecturatulcea.ro</w:t>
    </w:r>
    <w:proofErr w:type="spellEnd"/>
    <w:proofErr w:type="gramEnd"/>
    <w:r w:rsidRPr="00CE33B6">
      <w:rPr>
        <w:rFonts w:ascii="Tahoma" w:hAnsi="Tahoma" w:cs="Tahoma"/>
        <w:color w:val="000000"/>
        <w:spacing w:val="0"/>
        <w:sz w:val="16"/>
        <w:szCs w:val="16"/>
        <w:lang w:val="en-US"/>
      </w:rPr>
      <w:t xml:space="preserve">, website: </w:t>
    </w:r>
    <w:r>
      <w:rPr>
        <w:rFonts w:ascii="Tahoma" w:hAnsi="Tahoma" w:cs="Tahoma"/>
        <w:spacing w:val="0"/>
        <w:sz w:val="16"/>
        <w:szCs w:val="16"/>
        <w:lang w:val="en-US"/>
      </w:rPr>
      <w:t>http://tl.prefectura.mai.gov.ro</w:t>
    </w:r>
  </w:p>
  <w:p w14:paraId="72529808" w14:textId="77777777" w:rsidR="00151213" w:rsidRDefault="00151213">
    <w:pPr>
      <w:jc w:val="center"/>
      <w:rPr>
        <w:rFonts w:ascii="Tahoma" w:hAnsi="Tahoma" w:cs="Tahoma"/>
        <w:color w:val="000000"/>
        <w:spacing w:val="0"/>
        <w:sz w:val="6"/>
        <w:szCs w:val="6"/>
        <w:lang w:val="en-US"/>
      </w:rPr>
    </w:pPr>
    <w:r>
      <w:rPr>
        <w:sz w:val="6"/>
        <w:szCs w:val="6"/>
        <w:lang w:val="en-US"/>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F79D" w14:textId="77777777" w:rsidR="00402E28" w:rsidRPr="000B0674" w:rsidRDefault="00402E28" w:rsidP="00402E28">
    <w:pPr>
      <w:pStyle w:val="Subsol"/>
      <w:pBdr>
        <w:top w:val="single" w:sz="4" w:space="1" w:color="auto"/>
      </w:pBdr>
      <w:rPr>
        <w:rFonts w:ascii="Tahoma" w:hAnsi="Tahoma" w:cs="Tahoma"/>
        <w:b/>
        <w:sz w:val="6"/>
        <w:szCs w:val="6"/>
      </w:rPr>
    </w:pPr>
  </w:p>
  <w:p w14:paraId="5BF80339" w14:textId="77777777" w:rsidR="00402E28" w:rsidRPr="00335D81" w:rsidRDefault="00402E28" w:rsidP="00402E28">
    <w:pPr>
      <w:tabs>
        <w:tab w:val="left" w:pos="3675"/>
      </w:tabs>
      <w:rPr>
        <w:rFonts w:ascii="Tahoma" w:hAnsi="Tahoma" w:cs="Tahoma"/>
        <w:color w:val="000000"/>
        <w:spacing w:val="0"/>
        <w:sz w:val="16"/>
        <w:szCs w:val="16"/>
        <w:lang w:val="it-IT"/>
      </w:rPr>
    </w:pPr>
    <w:r>
      <w:rPr>
        <w:rFonts w:ascii="Tahoma" w:hAnsi="Tahoma" w:cs="Tahoma"/>
        <w:color w:val="000000"/>
        <w:spacing w:val="0"/>
        <w:sz w:val="16"/>
        <w:szCs w:val="16"/>
        <w:lang w:val="it-IT"/>
      </w:rPr>
      <w:t xml:space="preserve">                             </w:t>
    </w:r>
    <w:r w:rsidRPr="00CE33B6">
      <w:rPr>
        <w:rFonts w:ascii="Tahoma" w:hAnsi="Tahoma" w:cs="Tahoma"/>
        <w:color w:val="000000"/>
        <w:spacing w:val="0"/>
        <w:sz w:val="16"/>
        <w:szCs w:val="16"/>
        <w:lang w:val="it-IT"/>
      </w:rPr>
      <w:t xml:space="preserve">Str. </w:t>
    </w:r>
    <w:r w:rsidRPr="00CE33B6">
      <w:rPr>
        <w:rFonts w:ascii="Tahoma" w:hAnsi="Tahoma" w:cs="Tahoma"/>
        <w:color w:val="000000"/>
        <w:spacing w:val="0"/>
        <w:sz w:val="16"/>
        <w:szCs w:val="16"/>
        <w:lang w:val="it-IT"/>
      </w:rPr>
      <w:t>P</w:t>
    </w:r>
    <w:proofErr w:type="spellStart"/>
    <w:r w:rsidRPr="00CE33B6">
      <w:rPr>
        <w:rFonts w:ascii="Tahoma" w:hAnsi="Tahoma" w:cs="Tahoma"/>
        <w:color w:val="000000"/>
        <w:spacing w:val="0"/>
        <w:sz w:val="16"/>
        <w:szCs w:val="16"/>
      </w:rPr>
      <w:t>ăcii</w:t>
    </w:r>
    <w:proofErr w:type="spellEnd"/>
    <w:r w:rsidRPr="00CE33B6">
      <w:rPr>
        <w:rFonts w:ascii="Tahoma" w:hAnsi="Tahoma" w:cs="Tahoma"/>
        <w:color w:val="000000"/>
        <w:spacing w:val="0"/>
        <w:sz w:val="16"/>
        <w:szCs w:val="16"/>
      </w:rPr>
      <w:t xml:space="preserve"> nr.18, Tulcea, Cod </w:t>
    </w:r>
    <w:proofErr w:type="spellStart"/>
    <w:r w:rsidRPr="00CE33B6">
      <w:rPr>
        <w:rFonts w:ascii="Tahoma" w:hAnsi="Tahoma" w:cs="Tahoma"/>
        <w:color w:val="000000"/>
        <w:spacing w:val="0"/>
        <w:sz w:val="16"/>
        <w:szCs w:val="16"/>
      </w:rPr>
      <w:t>poştal</w:t>
    </w:r>
    <w:proofErr w:type="spellEnd"/>
    <w:r w:rsidRPr="00CE33B6">
      <w:rPr>
        <w:rFonts w:ascii="Tahoma" w:hAnsi="Tahoma" w:cs="Tahoma"/>
        <w:color w:val="000000"/>
        <w:spacing w:val="0"/>
        <w:sz w:val="16"/>
        <w:szCs w:val="16"/>
        <w:lang w:val="it-IT"/>
      </w:rPr>
      <w:t xml:space="preserve">: </w:t>
    </w:r>
    <w:r w:rsidRPr="00CE33B6">
      <w:rPr>
        <w:rFonts w:ascii="Tahoma" w:hAnsi="Tahoma" w:cs="Tahoma"/>
        <w:color w:val="000000"/>
        <w:spacing w:val="0"/>
        <w:sz w:val="16"/>
        <w:szCs w:val="16"/>
      </w:rPr>
      <w:t>820009,  nr. de telefon</w:t>
    </w:r>
    <w:r w:rsidRPr="00CE33B6">
      <w:rPr>
        <w:rFonts w:ascii="Tahoma" w:hAnsi="Tahoma" w:cs="Tahoma"/>
        <w:color w:val="000000"/>
        <w:spacing w:val="0"/>
        <w:sz w:val="16"/>
        <w:szCs w:val="16"/>
        <w:lang w:val="it-IT"/>
      </w:rPr>
      <w:t xml:space="preserve"> rela</w:t>
    </w:r>
    <w:proofErr w:type="spellStart"/>
    <w:r w:rsidRPr="00CE33B6">
      <w:rPr>
        <w:rFonts w:ascii="Tahoma" w:hAnsi="Tahoma" w:cs="Tahoma"/>
        <w:color w:val="000000"/>
        <w:spacing w:val="0"/>
        <w:sz w:val="16"/>
        <w:szCs w:val="16"/>
      </w:rPr>
      <w:t>ţii</w:t>
    </w:r>
    <w:proofErr w:type="spellEnd"/>
    <w:r w:rsidRPr="00CE33B6">
      <w:rPr>
        <w:rFonts w:ascii="Tahoma" w:hAnsi="Tahoma" w:cs="Tahoma"/>
        <w:color w:val="000000"/>
        <w:spacing w:val="0"/>
        <w:sz w:val="16"/>
        <w:szCs w:val="16"/>
      </w:rPr>
      <w:t xml:space="preserve"> cu publicul: 0240 517185</w:t>
    </w:r>
  </w:p>
  <w:p w14:paraId="54A07C98" w14:textId="77777777" w:rsidR="00402E28" w:rsidRPr="00CE33B6" w:rsidRDefault="00402E28" w:rsidP="00402E28">
    <w:pPr>
      <w:jc w:val="center"/>
      <w:rPr>
        <w:rFonts w:ascii="Tahoma" w:hAnsi="Tahoma" w:cs="Tahoma"/>
        <w:color w:val="000000"/>
        <w:spacing w:val="0"/>
        <w:sz w:val="16"/>
        <w:szCs w:val="16"/>
        <w:lang w:val="it-IT"/>
      </w:rPr>
    </w:pPr>
    <w:r w:rsidRPr="00CE33B6">
      <w:rPr>
        <w:rFonts w:ascii="Tahoma" w:hAnsi="Tahoma" w:cs="Tahoma"/>
        <w:color w:val="000000"/>
        <w:spacing w:val="0"/>
        <w:sz w:val="16"/>
        <w:szCs w:val="16"/>
      </w:rPr>
      <w:t>nr. de telefon</w:t>
    </w:r>
    <w:r w:rsidRPr="00CE33B6">
      <w:rPr>
        <w:rFonts w:ascii="Tahoma" w:hAnsi="Tahoma" w:cs="Tahoma"/>
        <w:color w:val="000000"/>
        <w:spacing w:val="0"/>
        <w:sz w:val="16"/>
        <w:szCs w:val="16"/>
        <w:lang w:val="it-IT"/>
      </w:rPr>
      <w:t xml:space="preserve"> C</w:t>
    </w:r>
    <w:proofErr w:type="spellStart"/>
    <w:r w:rsidRPr="00CE33B6">
      <w:rPr>
        <w:rFonts w:ascii="Tahoma" w:hAnsi="Tahoma" w:cs="Tahoma"/>
        <w:color w:val="000000"/>
        <w:spacing w:val="0"/>
        <w:sz w:val="16"/>
        <w:szCs w:val="16"/>
      </w:rPr>
      <w:t>abinet</w:t>
    </w:r>
    <w:proofErr w:type="spellEnd"/>
    <w:r w:rsidRPr="00CE33B6">
      <w:rPr>
        <w:rFonts w:ascii="Tahoma" w:hAnsi="Tahoma" w:cs="Tahoma"/>
        <w:color w:val="000000"/>
        <w:spacing w:val="0"/>
        <w:sz w:val="16"/>
        <w:szCs w:val="16"/>
      </w:rPr>
      <w:t xml:space="preserve"> Prefect: 0240 511042,  nr. de fax</w:t>
    </w:r>
    <w:r w:rsidRPr="00CE33B6">
      <w:rPr>
        <w:rFonts w:ascii="Tahoma" w:hAnsi="Tahoma" w:cs="Tahoma"/>
        <w:color w:val="000000"/>
        <w:spacing w:val="0"/>
        <w:sz w:val="16"/>
        <w:szCs w:val="16"/>
        <w:lang w:val="it-IT"/>
      </w:rPr>
      <w:t>: 0240 513036</w:t>
    </w:r>
  </w:p>
  <w:p w14:paraId="2BD8B9B9" w14:textId="77777777" w:rsidR="00402E28" w:rsidRPr="00CE33B6" w:rsidRDefault="00402E28" w:rsidP="00402E28">
    <w:pPr>
      <w:pStyle w:val="Subsol"/>
      <w:jc w:val="center"/>
      <w:rPr>
        <w:sz w:val="16"/>
        <w:szCs w:val="16"/>
      </w:rPr>
    </w:pPr>
    <w:proofErr w:type="spellStart"/>
    <w:proofErr w:type="gramStart"/>
    <w:r w:rsidRPr="00CE33B6">
      <w:rPr>
        <w:rFonts w:ascii="Tahoma" w:hAnsi="Tahoma" w:cs="Tahoma"/>
        <w:color w:val="000000"/>
        <w:spacing w:val="0"/>
        <w:sz w:val="16"/>
        <w:szCs w:val="16"/>
        <w:lang w:val="en-US"/>
      </w:rPr>
      <w:t>e-mail:prefect@prefecturatulcea.ro</w:t>
    </w:r>
    <w:proofErr w:type="spellEnd"/>
    <w:proofErr w:type="gramEnd"/>
    <w:r w:rsidRPr="00CE33B6">
      <w:rPr>
        <w:rFonts w:ascii="Tahoma" w:hAnsi="Tahoma" w:cs="Tahoma"/>
        <w:color w:val="000000"/>
        <w:spacing w:val="0"/>
        <w:sz w:val="16"/>
        <w:szCs w:val="16"/>
        <w:lang w:val="en-US"/>
      </w:rPr>
      <w:t xml:space="preserve">, website: </w:t>
    </w:r>
    <w:r>
      <w:rPr>
        <w:rFonts w:ascii="Tahoma" w:hAnsi="Tahoma" w:cs="Tahoma"/>
        <w:spacing w:val="0"/>
        <w:sz w:val="16"/>
        <w:szCs w:val="16"/>
        <w:lang w:val="en-US"/>
      </w:rPr>
      <w:t>http://tl.prefectura.mai.gov.ro</w:t>
    </w:r>
  </w:p>
  <w:p w14:paraId="3459B444" w14:textId="77777777" w:rsidR="00151213" w:rsidRPr="00402E28" w:rsidRDefault="00151213" w:rsidP="00402E2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DDCB" w14:textId="77777777" w:rsidR="003C3BCD" w:rsidRDefault="003C3BCD">
      <w:r>
        <w:separator/>
      </w:r>
    </w:p>
  </w:footnote>
  <w:footnote w:type="continuationSeparator" w:id="0">
    <w:p w14:paraId="78BEEBA9" w14:textId="77777777" w:rsidR="003C3BCD" w:rsidRDefault="003C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D2DD" w14:textId="77777777" w:rsidR="00402E28" w:rsidRDefault="00671325">
    <w:pPr>
      <w:pStyle w:val="Antet"/>
      <w:jc w:val="center"/>
    </w:pPr>
    <w:r>
      <w:fldChar w:fldCharType="begin"/>
    </w:r>
    <w:r>
      <w:instrText xml:space="preserve"> PAGE   \* MERGEFORMAT </w:instrText>
    </w:r>
    <w:r>
      <w:fldChar w:fldCharType="separate"/>
    </w:r>
    <w:r w:rsidR="00B62AB6">
      <w:rPr>
        <w:noProof/>
      </w:rPr>
      <w:t>11</w:t>
    </w:r>
    <w:r>
      <w:rPr>
        <w:noProof/>
      </w:rPr>
      <w:fldChar w:fldCharType="end"/>
    </w:r>
  </w:p>
  <w:p w14:paraId="4E313709" w14:textId="77777777" w:rsidR="00402E28" w:rsidRDefault="00402E2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710"/>
    <w:multiLevelType w:val="hybridMultilevel"/>
    <w:tmpl w:val="8CFE8706"/>
    <w:lvl w:ilvl="0" w:tplc="A35A5A06">
      <w:start w:val="1"/>
      <w:numFmt w:val="bullet"/>
      <w:lvlText w:val="-"/>
      <w:lvlJc w:val="left"/>
      <w:pPr>
        <w:tabs>
          <w:tab w:val="num" w:pos="1778"/>
        </w:tabs>
        <w:ind w:left="1758" w:hanging="340"/>
      </w:pPr>
      <w:rPr>
        <w:rFonts w:ascii="Times New Roman" w:eastAsia="Times New Roman" w:hAnsi="Times New Roman" w:hint="default"/>
      </w:rPr>
    </w:lvl>
    <w:lvl w:ilvl="1" w:tplc="04180003" w:tentative="1">
      <w:start w:val="1"/>
      <w:numFmt w:val="bullet"/>
      <w:lvlText w:val="o"/>
      <w:lvlJc w:val="left"/>
      <w:pPr>
        <w:tabs>
          <w:tab w:val="num" w:pos="2498"/>
        </w:tabs>
        <w:ind w:left="2498" w:hanging="360"/>
      </w:pPr>
      <w:rPr>
        <w:rFonts w:ascii="Courier New" w:hAnsi="Courier New" w:hint="default"/>
      </w:rPr>
    </w:lvl>
    <w:lvl w:ilvl="2" w:tplc="04180005" w:tentative="1">
      <w:start w:val="1"/>
      <w:numFmt w:val="bullet"/>
      <w:lvlText w:val=""/>
      <w:lvlJc w:val="left"/>
      <w:pPr>
        <w:tabs>
          <w:tab w:val="num" w:pos="3218"/>
        </w:tabs>
        <w:ind w:left="3218" w:hanging="360"/>
      </w:pPr>
      <w:rPr>
        <w:rFonts w:ascii="Wingdings" w:hAnsi="Wingdings" w:hint="default"/>
      </w:rPr>
    </w:lvl>
    <w:lvl w:ilvl="3" w:tplc="04180001" w:tentative="1">
      <w:start w:val="1"/>
      <w:numFmt w:val="bullet"/>
      <w:lvlText w:val=""/>
      <w:lvlJc w:val="left"/>
      <w:pPr>
        <w:tabs>
          <w:tab w:val="num" w:pos="3938"/>
        </w:tabs>
        <w:ind w:left="3938" w:hanging="360"/>
      </w:pPr>
      <w:rPr>
        <w:rFonts w:ascii="Symbol" w:hAnsi="Symbol" w:hint="default"/>
      </w:rPr>
    </w:lvl>
    <w:lvl w:ilvl="4" w:tplc="04180003" w:tentative="1">
      <w:start w:val="1"/>
      <w:numFmt w:val="bullet"/>
      <w:lvlText w:val="o"/>
      <w:lvlJc w:val="left"/>
      <w:pPr>
        <w:tabs>
          <w:tab w:val="num" w:pos="4658"/>
        </w:tabs>
        <w:ind w:left="4658" w:hanging="360"/>
      </w:pPr>
      <w:rPr>
        <w:rFonts w:ascii="Courier New" w:hAnsi="Courier New" w:hint="default"/>
      </w:rPr>
    </w:lvl>
    <w:lvl w:ilvl="5" w:tplc="04180005" w:tentative="1">
      <w:start w:val="1"/>
      <w:numFmt w:val="bullet"/>
      <w:lvlText w:val=""/>
      <w:lvlJc w:val="left"/>
      <w:pPr>
        <w:tabs>
          <w:tab w:val="num" w:pos="5378"/>
        </w:tabs>
        <w:ind w:left="5378" w:hanging="360"/>
      </w:pPr>
      <w:rPr>
        <w:rFonts w:ascii="Wingdings" w:hAnsi="Wingdings" w:hint="default"/>
      </w:rPr>
    </w:lvl>
    <w:lvl w:ilvl="6" w:tplc="04180001" w:tentative="1">
      <w:start w:val="1"/>
      <w:numFmt w:val="bullet"/>
      <w:lvlText w:val=""/>
      <w:lvlJc w:val="left"/>
      <w:pPr>
        <w:tabs>
          <w:tab w:val="num" w:pos="6098"/>
        </w:tabs>
        <w:ind w:left="6098" w:hanging="360"/>
      </w:pPr>
      <w:rPr>
        <w:rFonts w:ascii="Symbol" w:hAnsi="Symbol" w:hint="default"/>
      </w:rPr>
    </w:lvl>
    <w:lvl w:ilvl="7" w:tplc="04180003" w:tentative="1">
      <w:start w:val="1"/>
      <w:numFmt w:val="bullet"/>
      <w:lvlText w:val="o"/>
      <w:lvlJc w:val="left"/>
      <w:pPr>
        <w:tabs>
          <w:tab w:val="num" w:pos="6818"/>
        </w:tabs>
        <w:ind w:left="6818" w:hanging="360"/>
      </w:pPr>
      <w:rPr>
        <w:rFonts w:ascii="Courier New" w:hAnsi="Courier New" w:hint="default"/>
      </w:rPr>
    </w:lvl>
    <w:lvl w:ilvl="8" w:tplc="0418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00E44721"/>
    <w:multiLevelType w:val="hybridMultilevel"/>
    <w:tmpl w:val="23E67CBC"/>
    <w:lvl w:ilvl="0" w:tplc="0418000F">
      <w:start w:val="1"/>
      <w:numFmt w:val="decimal"/>
      <w:lvlText w:val="%1."/>
      <w:lvlJc w:val="left"/>
      <w:pPr>
        <w:ind w:left="1518" w:hanging="360"/>
      </w:pPr>
    </w:lvl>
    <w:lvl w:ilvl="1" w:tplc="04180019" w:tentative="1">
      <w:start w:val="1"/>
      <w:numFmt w:val="lowerLetter"/>
      <w:lvlText w:val="%2."/>
      <w:lvlJc w:val="left"/>
      <w:pPr>
        <w:ind w:left="2238" w:hanging="360"/>
      </w:pPr>
    </w:lvl>
    <w:lvl w:ilvl="2" w:tplc="0418001B" w:tentative="1">
      <w:start w:val="1"/>
      <w:numFmt w:val="lowerRoman"/>
      <w:lvlText w:val="%3."/>
      <w:lvlJc w:val="right"/>
      <w:pPr>
        <w:ind w:left="2958" w:hanging="180"/>
      </w:pPr>
    </w:lvl>
    <w:lvl w:ilvl="3" w:tplc="0418000F" w:tentative="1">
      <w:start w:val="1"/>
      <w:numFmt w:val="decimal"/>
      <w:lvlText w:val="%4."/>
      <w:lvlJc w:val="left"/>
      <w:pPr>
        <w:ind w:left="3678" w:hanging="360"/>
      </w:pPr>
    </w:lvl>
    <w:lvl w:ilvl="4" w:tplc="04180019" w:tentative="1">
      <w:start w:val="1"/>
      <w:numFmt w:val="lowerLetter"/>
      <w:lvlText w:val="%5."/>
      <w:lvlJc w:val="left"/>
      <w:pPr>
        <w:ind w:left="4398" w:hanging="360"/>
      </w:pPr>
    </w:lvl>
    <w:lvl w:ilvl="5" w:tplc="0418001B" w:tentative="1">
      <w:start w:val="1"/>
      <w:numFmt w:val="lowerRoman"/>
      <w:lvlText w:val="%6."/>
      <w:lvlJc w:val="right"/>
      <w:pPr>
        <w:ind w:left="5118" w:hanging="180"/>
      </w:pPr>
    </w:lvl>
    <w:lvl w:ilvl="6" w:tplc="0418000F" w:tentative="1">
      <w:start w:val="1"/>
      <w:numFmt w:val="decimal"/>
      <w:lvlText w:val="%7."/>
      <w:lvlJc w:val="left"/>
      <w:pPr>
        <w:ind w:left="5838" w:hanging="360"/>
      </w:pPr>
    </w:lvl>
    <w:lvl w:ilvl="7" w:tplc="04180019" w:tentative="1">
      <w:start w:val="1"/>
      <w:numFmt w:val="lowerLetter"/>
      <w:lvlText w:val="%8."/>
      <w:lvlJc w:val="left"/>
      <w:pPr>
        <w:ind w:left="6558" w:hanging="360"/>
      </w:pPr>
    </w:lvl>
    <w:lvl w:ilvl="8" w:tplc="0418001B" w:tentative="1">
      <w:start w:val="1"/>
      <w:numFmt w:val="lowerRoman"/>
      <w:lvlText w:val="%9."/>
      <w:lvlJc w:val="right"/>
      <w:pPr>
        <w:ind w:left="7278" w:hanging="180"/>
      </w:pPr>
    </w:lvl>
  </w:abstractNum>
  <w:abstractNum w:abstractNumId="2" w15:restartNumberingAfterBreak="0">
    <w:nsid w:val="05873335"/>
    <w:multiLevelType w:val="hybridMultilevel"/>
    <w:tmpl w:val="5784C54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9E1E88"/>
    <w:multiLevelType w:val="hybridMultilevel"/>
    <w:tmpl w:val="880E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663B"/>
    <w:multiLevelType w:val="hybridMultilevel"/>
    <w:tmpl w:val="805CEB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254883"/>
    <w:multiLevelType w:val="hybridMultilevel"/>
    <w:tmpl w:val="2C121B70"/>
    <w:lvl w:ilvl="0" w:tplc="9188BBF4">
      <w:start w:val="1"/>
      <w:numFmt w:val="bullet"/>
      <w:lvlText w:val="-"/>
      <w:lvlJc w:val="left"/>
      <w:pPr>
        <w:tabs>
          <w:tab w:val="num" w:pos="2160"/>
        </w:tabs>
        <w:ind w:left="2160" w:hanging="360"/>
      </w:pPr>
      <w:rPr>
        <w:rFonts w:ascii="Times New Roman" w:eastAsia="Times New Roman" w:hAnsi="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0F11146"/>
    <w:multiLevelType w:val="hybridMultilevel"/>
    <w:tmpl w:val="8CFE8706"/>
    <w:lvl w:ilvl="0" w:tplc="D1B49E2A">
      <w:start w:val="1"/>
      <w:numFmt w:val="bullet"/>
      <w:lvlText w:val="-"/>
      <w:lvlJc w:val="left"/>
      <w:pPr>
        <w:tabs>
          <w:tab w:val="num" w:pos="1778"/>
        </w:tabs>
        <w:ind w:left="1701" w:hanging="283"/>
      </w:pPr>
      <w:rPr>
        <w:rFonts w:ascii="Times New Roman" w:eastAsia="Times New Roman" w:hAnsi="Times New Roman" w:hint="default"/>
      </w:rPr>
    </w:lvl>
    <w:lvl w:ilvl="1" w:tplc="04180003">
      <w:start w:val="1"/>
      <w:numFmt w:val="bullet"/>
      <w:lvlText w:val="o"/>
      <w:lvlJc w:val="left"/>
      <w:pPr>
        <w:tabs>
          <w:tab w:val="num" w:pos="2498"/>
        </w:tabs>
        <w:ind w:left="2498" w:hanging="360"/>
      </w:pPr>
      <w:rPr>
        <w:rFonts w:ascii="Courier New" w:hAnsi="Courier New" w:hint="default"/>
      </w:rPr>
    </w:lvl>
    <w:lvl w:ilvl="2" w:tplc="04180005" w:tentative="1">
      <w:start w:val="1"/>
      <w:numFmt w:val="bullet"/>
      <w:lvlText w:val=""/>
      <w:lvlJc w:val="left"/>
      <w:pPr>
        <w:tabs>
          <w:tab w:val="num" w:pos="3218"/>
        </w:tabs>
        <w:ind w:left="3218" w:hanging="360"/>
      </w:pPr>
      <w:rPr>
        <w:rFonts w:ascii="Wingdings" w:hAnsi="Wingdings" w:hint="default"/>
      </w:rPr>
    </w:lvl>
    <w:lvl w:ilvl="3" w:tplc="04180001" w:tentative="1">
      <w:start w:val="1"/>
      <w:numFmt w:val="bullet"/>
      <w:lvlText w:val=""/>
      <w:lvlJc w:val="left"/>
      <w:pPr>
        <w:tabs>
          <w:tab w:val="num" w:pos="3938"/>
        </w:tabs>
        <w:ind w:left="3938" w:hanging="360"/>
      </w:pPr>
      <w:rPr>
        <w:rFonts w:ascii="Symbol" w:hAnsi="Symbol" w:hint="default"/>
      </w:rPr>
    </w:lvl>
    <w:lvl w:ilvl="4" w:tplc="04180003" w:tentative="1">
      <w:start w:val="1"/>
      <w:numFmt w:val="bullet"/>
      <w:lvlText w:val="o"/>
      <w:lvlJc w:val="left"/>
      <w:pPr>
        <w:tabs>
          <w:tab w:val="num" w:pos="4658"/>
        </w:tabs>
        <w:ind w:left="4658" w:hanging="360"/>
      </w:pPr>
      <w:rPr>
        <w:rFonts w:ascii="Courier New" w:hAnsi="Courier New" w:hint="default"/>
      </w:rPr>
    </w:lvl>
    <w:lvl w:ilvl="5" w:tplc="04180005" w:tentative="1">
      <w:start w:val="1"/>
      <w:numFmt w:val="bullet"/>
      <w:lvlText w:val=""/>
      <w:lvlJc w:val="left"/>
      <w:pPr>
        <w:tabs>
          <w:tab w:val="num" w:pos="5378"/>
        </w:tabs>
        <w:ind w:left="5378" w:hanging="360"/>
      </w:pPr>
      <w:rPr>
        <w:rFonts w:ascii="Wingdings" w:hAnsi="Wingdings" w:hint="default"/>
      </w:rPr>
    </w:lvl>
    <w:lvl w:ilvl="6" w:tplc="04180001" w:tentative="1">
      <w:start w:val="1"/>
      <w:numFmt w:val="bullet"/>
      <w:lvlText w:val=""/>
      <w:lvlJc w:val="left"/>
      <w:pPr>
        <w:tabs>
          <w:tab w:val="num" w:pos="6098"/>
        </w:tabs>
        <w:ind w:left="6098" w:hanging="360"/>
      </w:pPr>
      <w:rPr>
        <w:rFonts w:ascii="Symbol" w:hAnsi="Symbol" w:hint="default"/>
      </w:rPr>
    </w:lvl>
    <w:lvl w:ilvl="7" w:tplc="04180003" w:tentative="1">
      <w:start w:val="1"/>
      <w:numFmt w:val="bullet"/>
      <w:lvlText w:val="o"/>
      <w:lvlJc w:val="left"/>
      <w:pPr>
        <w:tabs>
          <w:tab w:val="num" w:pos="6818"/>
        </w:tabs>
        <w:ind w:left="6818" w:hanging="360"/>
      </w:pPr>
      <w:rPr>
        <w:rFonts w:ascii="Courier New" w:hAnsi="Courier New" w:hint="default"/>
      </w:rPr>
    </w:lvl>
    <w:lvl w:ilvl="8" w:tplc="0418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1A06217"/>
    <w:multiLevelType w:val="hybridMultilevel"/>
    <w:tmpl w:val="9C32DBC6"/>
    <w:lvl w:ilvl="0" w:tplc="048852E8">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E08C1"/>
    <w:multiLevelType w:val="hybridMultilevel"/>
    <w:tmpl w:val="2E8AAD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485CCE"/>
    <w:multiLevelType w:val="hybridMultilevel"/>
    <w:tmpl w:val="915E34B8"/>
    <w:lvl w:ilvl="0" w:tplc="04090017">
      <w:start w:val="1"/>
      <w:numFmt w:val="lowerLetter"/>
      <w:lvlText w:val="%1)"/>
      <w:lvlJc w:val="left"/>
      <w:pPr>
        <w:tabs>
          <w:tab w:val="num" w:pos="720"/>
        </w:tabs>
        <w:ind w:left="720" w:hanging="360"/>
      </w:pPr>
      <w:rPr>
        <w:rFonts w:cs="Times New Roman" w:hint="default"/>
      </w:rPr>
    </w:lvl>
    <w:lvl w:ilvl="1" w:tplc="D2A828E2">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891E6A"/>
    <w:multiLevelType w:val="multilevel"/>
    <w:tmpl w:val="9BCA011A"/>
    <w:lvl w:ilvl="0">
      <w:start w:val="1"/>
      <w:numFmt w:val="decimal"/>
      <w:lvlText w:val="%1."/>
      <w:lvlJc w:val="left"/>
      <w:pPr>
        <w:tabs>
          <w:tab w:val="num" w:pos="2138"/>
        </w:tabs>
        <w:ind w:firstLine="141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0220D2"/>
    <w:multiLevelType w:val="hybridMultilevel"/>
    <w:tmpl w:val="276001E2"/>
    <w:lvl w:ilvl="0" w:tplc="50D8BED2">
      <w:start w:val="1"/>
      <w:numFmt w:val="decimal"/>
      <w:lvlText w:val="%1."/>
      <w:lvlJc w:val="left"/>
      <w:pPr>
        <w:tabs>
          <w:tab w:val="num" w:pos="927"/>
        </w:tabs>
        <w:ind w:left="927" w:hanging="360"/>
      </w:pPr>
      <w:rPr>
        <w:rFonts w:cs="Times New Roman" w:hint="default"/>
        <w:b/>
        <w:i w:val="0"/>
        <w:color w:val="000000"/>
        <w:sz w:val="24"/>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23CD1ECF"/>
    <w:multiLevelType w:val="hybridMultilevel"/>
    <w:tmpl w:val="60F4F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373CE8"/>
    <w:multiLevelType w:val="hybridMultilevel"/>
    <w:tmpl w:val="D62C060A"/>
    <w:lvl w:ilvl="0" w:tplc="23944AF4">
      <w:start w:val="2004"/>
      <w:numFmt w:val="bullet"/>
      <w:lvlText w:val="-"/>
      <w:lvlJc w:val="left"/>
      <w:pPr>
        <w:ind w:left="3840" w:hanging="360"/>
      </w:pPr>
      <w:rPr>
        <w:rFonts w:ascii="Times New Roman" w:eastAsia="Times New Roman" w:hAnsi="Times New Roman" w:cs="Times New Roman" w:hint="default"/>
      </w:rPr>
    </w:lvl>
    <w:lvl w:ilvl="1" w:tplc="04180003" w:tentative="1">
      <w:start w:val="1"/>
      <w:numFmt w:val="bullet"/>
      <w:lvlText w:val="o"/>
      <w:lvlJc w:val="left"/>
      <w:pPr>
        <w:ind w:left="4560" w:hanging="360"/>
      </w:pPr>
      <w:rPr>
        <w:rFonts w:ascii="Courier New" w:hAnsi="Courier New" w:cs="Courier New" w:hint="default"/>
      </w:rPr>
    </w:lvl>
    <w:lvl w:ilvl="2" w:tplc="04180005" w:tentative="1">
      <w:start w:val="1"/>
      <w:numFmt w:val="bullet"/>
      <w:lvlText w:val=""/>
      <w:lvlJc w:val="left"/>
      <w:pPr>
        <w:ind w:left="5280" w:hanging="360"/>
      </w:pPr>
      <w:rPr>
        <w:rFonts w:ascii="Wingdings" w:hAnsi="Wingdings" w:hint="default"/>
      </w:rPr>
    </w:lvl>
    <w:lvl w:ilvl="3" w:tplc="04180001" w:tentative="1">
      <w:start w:val="1"/>
      <w:numFmt w:val="bullet"/>
      <w:lvlText w:val=""/>
      <w:lvlJc w:val="left"/>
      <w:pPr>
        <w:ind w:left="6000" w:hanging="360"/>
      </w:pPr>
      <w:rPr>
        <w:rFonts w:ascii="Symbol" w:hAnsi="Symbol" w:hint="default"/>
      </w:rPr>
    </w:lvl>
    <w:lvl w:ilvl="4" w:tplc="04180003" w:tentative="1">
      <w:start w:val="1"/>
      <w:numFmt w:val="bullet"/>
      <w:lvlText w:val="o"/>
      <w:lvlJc w:val="left"/>
      <w:pPr>
        <w:ind w:left="6720" w:hanging="360"/>
      </w:pPr>
      <w:rPr>
        <w:rFonts w:ascii="Courier New" w:hAnsi="Courier New" w:cs="Courier New" w:hint="default"/>
      </w:rPr>
    </w:lvl>
    <w:lvl w:ilvl="5" w:tplc="04180005" w:tentative="1">
      <w:start w:val="1"/>
      <w:numFmt w:val="bullet"/>
      <w:lvlText w:val=""/>
      <w:lvlJc w:val="left"/>
      <w:pPr>
        <w:ind w:left="7440" w:hanging="360"/>
      </w:pPr>
      <w:rPr>
        <w:rFonts w:ascii="Wingdings" w:hAnsi="Wingdings" w:hint="default"/>
      </w:rPr>
    </w:lvl>
    <w:lvl w:ilvl="6" w:tplc="04180001" w:tentative="1">
      <w:start w:val="1"/>
      <w:numFmt w:val="bullet"/>
      <w:lvlText w:val=""/>
      <w:lvlJc w:val="left"/>
      <w:pPr>
        <w:ind w:left="8160" w:hanging="360"/>
      </w:pPr>
      <w:rPr>
        <w:rFonts w:ascii="Symbol" w:hAnsi="Symbol" w:hint="default"/>
      </w:rPr>
    </w:lvl>
    <w:lvl w:ilvl="7" w:tplc="04180003" w:tentative="1">
      <w:start w:val="1"/>
      <w:numFmt w:val="bullet"/>
      <w:lvlText w:val="o"/>
      <w:lvlJc w:val="left"/>
      <w:pPr>
        <w:ind w:left="8880" w:hanging="360"/>
      </w:pPr>
      <w:rPr>
        <w:rFonts w:ascii="Courier New" w:hAnsi="Courier New" w:cs="Courier New" w:hint="default"/>
      </w:rPr>
    </w:lvl>
    <w:lvl w:ilvl="8" w:tplc="04180005" w:tentative="1">
      <w:start w:val="1"/>
      <w:numFmt w:val="bullet"/>
      <w:lvlText w:val=""/>
      <w:lvlJc w:val="left"/>
      <w:pPr>
        <w:ind w:left="9600" w:hanging="360"/>
      </w:pPr>
      <w:rPr>
        <w:rFonts w:ascii="Wingdings" w:hAnsi="Wingdings" w:hint="default"/>
      </w:rPr>
    </w:lvl>
  </w:abstractNum>
  <w:abstractNum w:abstractNumId="14" w15:restartNumberingAfterBreak="0">
    <w:nsid w:val="27757FE9"/>
    <w:multiLevelType w:val="hybridMultilevel"/>
    <w:tmpl w:val="DE6A3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138E1"/>
    <w:multiLevelType w:val="hybridMultilevel"/>
    <w:tmpl w:val="72C2FA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C774A2"/>
    <w:multiLevelType w:val="hybridMultilevel"/>
    <w:tmpl w:val="1C460642"/>
    <w:lvl w:ilvl="0" w:tplc="66F8CC18">
      <w:start w:val="1"/>
      <w:numFmt w:val="decimal"/>
      <w:lvlText w:val="%1."/>
      <w:lvlJc w:val="left"/>
      <w:pPr>
        <w:tabs>
          <w:tab w:val="num" w:pos="2138"/>
        </w:tabs>
        <w:ind w:firstLine="1418"/>
      </w:pPr>
      <w:rPr>
        <w:rFonts w:cs="Times New Roman" w:hint="default"/>
      </w:rPr>
    </w:lvl>
    <w:lvl w:ilvl="1" w:tplc="0BCE21EA">
      <w:start w:val="1"/>
      <w:numFmt w:val="decimal"/>
      <w:lvlText w:val="%2."/>
      <w:lvlJc w:val="left"/>
      <w:pPr>
        <w:tabs>
          <w:tab w:val="num" w:pos="1800"/>
        </w:tabs>
        <w:ind w:firstLine="1418"/>
      </w:pPr>
      <w:rPr>
        <w:rFonts w:cs="Times New Roman" w:hint="default"/>
      </w:rPr>
    </w:lvl>
    <w:lvl w:ilvl="2" w:tplc="8F46069E">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A2C86"/>
    <w:multiLevelType w:val="multilevel"/>
    <w:tmpl w:val="51440F00"/>
    <w:lvl w:ilvl="0">
      <w:start w:val="1"/>
      <w:numFmt w:val="decimal"/>
      <w:lvlText w:val="%1."/>
      <w:lvlJc w:val="left"/>
      <w:pPr>
        <w:tabs>
          <w:tab w:val="num" w:pos="2138"/>
        </w:tabs>
        <w:ind w:firstLine="1418"/>
      </w:pPr>
      <w:rPr>
        <w:rFonts w:cs="Times New Roman" w:hint="default"/>
      </w:rPr>
    </w:lvl>
    <w:lvl w:ilvl="1">
      <w:start w:val="1"/>
      <w:numFmt w:val="decimal"/>
      <w:lvlText w:val="%2."/>
      <w:lvlJc w:val="left"/>
      <w:pPr>
        <w:tabs>
          <w:tab w:val="num" w:pos="1800"/>
        </w:tabs>
        <w:ind w:firstLine="1191"/>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B9F2910"/>
    <w:multiLevelType w:val="hybridMultilevel"/>
    <w:tmpl w:val="F9142F4C"/>
    <w:lvl w:ilvl="0" w:tplc="FC027304">
      <w:start w:val="1"/>
      <w:numFmt w:val="decimal"/>
      <w:lvlText w:val="%1."/>
      <w:lvlJc w:val="left"/>
      <w:pPr>
        <w:tabs>
          <w:tab w:val="num" w:pos="1793"/>
        </w:tabs>
        <w:ind w:left="1793" w:hanging="375"/>
      </w:pPr>
      <w:rPr>
        <w:rFonts w:cs="Times New Roman" w:hint="default"/>
      </w:rPr>
    </w:lvl>
    <w:lvl w:ilvl="1" w:tplc="04090019" w:tentative="1">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19" w15:restartNumberingAfterBreak="0">
    <w:nsid w:val="2D74699D"/>
    <w:multiLevelType w:val="hybridMultilevel"/>
    <w:tmpl w:val="CE7C1E62"/>
    <w:lvl w:ilvl="0" w:tplc="E5A803AA">
      <w:start w:val="19"/>
      <w:numFmt w:val="bullet"/>
      <w:lvlText w:val="-"/>
      <w:lvlJc w:val="left"/>
      <w:pPr>
        <w:tabs>
          <w:tab w:val="num" w:pos="1778"/>
        </w:tabs>
        <w:ind w:left="1778" w:hanging="360"/>
      </w:pPr>
      <w:rPr>
        <w:rFonts w:ascii="Times New Roman" w:eastAsia="Times New Roman" w:hAnsi="Times New Roman"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32F22ACE"/>
    <w:multiLevelType w:val="hybridMultilevel"/>
    <w:tmpl w:val="B73896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45022EF"/>
    <w:multiLevelType w:val="hybridMultilevel"/>
    <w:tmpl w:val="08D0685A"/>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2" w15:restartNumberingAfterBreak="0">
    <w:nsid w:val="348E6F46"/>
    <w:multiLevelType w:val="hybridMultilevel"/>
    <w:tmpl w:val="6AEEA1AC"/>
    <w:lvl w:ilvl="0" w:tplc="A656B16E">
      <w:start w:val="1"/>
      <w:numFmt w:val="lowerLetter"/>
      <w:lvlText w:val="%1)"/>
      <w:lvlJc w:val="left"/>
      <w:pPr>
        <w:tabs>
          <w:tab w:val="num" w:pos="2513"/>
        </w:tabs>
        <w:ind w:left="2513" w:hanging="375"/>
      </w:pPr>
      <w:rPr>
        <w:rFonts w:cs="Times New Roman" w:hint="default"/>
      </w:rPr>
    </w:lvl>
    <w:lvl w:ilvl="1" w:tplc="04090019" w:tentative="1">
      <w:start w:val="1"/>
      <w:numFmt w:val="lowerLetter"/>
      <w:lvlText w:val="%2."/>
      <w:lvlJc w:val="left"/>
      <w:pPr>
        <w:tabs>
          <w:tab w:val="num" w:pos="3218"/>
        </w:tabs>
        <w:ind w:left="3218" w:hanging="360"/>
      </w:pPr>
      <w:rPr>
        <w:rFonts w:cs="Times New Roman"/>
      </w:rPr>
    </w:lvl>
    <w:lvl w:ilvl="2" w:tplc="0409001B" w:tentative="1">
      <w:start w:val="1"/>
      <w:numFmt w:val="lowerRoman"/>
      <w:lvlText w:val="%3."/>
      <w:lvlJc w:val="right"/>
      <w:pPr>
        <w:tabs>
          <w:tab w:val="num" w:pos="3938"/>
        </w:tabs>
        <w:ind w:left="3938" w:hanging="180"/>
      </w:pPr>
      <w:rPr>
        <w:rFonts w:cs="Times New Roman"/>
      </w:rPr>
    </w:lvl>
    <w:lvl w:ilvl="3" w:tplc="0409000F" w:tentative="1">
      <w:start w:val="1"/>
      <w:numFmt w:val="decimal"/>
      <w:lvlText w:val="%4."/>
      <w:lvlJc w:val="left"/>
      <w:pPr>
        <w:tabs>
          <w:tab w:val="num" w:pos="4658"/>
        </w:tabs>
        <w:ind w:left="4658" w:hanging="360"/>
      </w:pPr>
      <w:rPr>
        <w:rFonts w:cs="Times New Roman"/>
      </w:rPr>
    </w:lvl>
    <w:lvl w:ilvl="4" w:tplc="04090019" w:tentative="1">
      <w:start w:val="1"/>
      <w:numFmt w:val="lowerLetter"/>
      <w:lvlText w:val="%5."/>
      <w:lvlJc w:val="left"/>
      <w:pPr>
        <w:tabs>
          <w:tab w:val="num" w:pos="5378"/>
        </w:tabs>
        <w:ind w:left="5378" w:hanging="360"/>
      </w:pPr>
      <w:rPr>
        <w:rFonts w:cs="Times New Roman"/>
      </w:rPr>
    </w:lvl>
    <w:lvl w:ilvl="5" w:tplc="0409001B" w:tentative="1">
      <w:start w:val="1"/>
      <w:numFmt w:val="lowerRoman"/>
      <w:lvlText w:val="%6."/>
      <w:lvlJc w:val="right"/>
      <w:pPr>
        <w:tabs>
          <w:tab w:val="num" w:pos="6098"/>
        </w:tabs>
        <w:ind w:left="6098" w:hanging="180"/>
      </w:pPr>
      <w:rPr>
        <w:rFonts w:cs="Times New Roman"/>
      </w:rPr>
    </w:lvl>
    <w:lvl w:ilvl="6" w:tplc="0409000F" w:tentative="1">
      <w:start w:val="1"/>
      <w:numFmt w:val="decimal"/>
      <w:lvlText w:val="%7."/>
      <w:lvlJc w:val="left"/>
      <w:pPr>
        <w:tabs>
          <w:tab w:val="num" w:pos="6818"/>
        </w:tabs>
        <w:ind w:left="6818" w:hanging="360"/>
      </w:pPr>
      <w:rPr>
        <w:rFonts w:cs="Times New Roman"/>
      </w:rPr>
    </w:lvl>
    <w:lvl w:ilvl="7" w:tplc="04090019" w:tentative="1">
      <w:start w:val="1"/>
      <w:numFmt w:val="lowerLetter"/>
      <w:lvlText w:val="%8."/>
      <w:lvlJc w:val="left"/>
      <w:pPr>
        <w:tabs>
          <w:tab w:val="num" w:pos="7538"/>
        </w:tabs>
        <w:ind w:left="7538" w:hanging="360"/>
      </w:pPr>
      <w:rPr>
        <w:rFonts w:cs="Times New Roman"/>
      </w:rPr>
    </w:lvl>
    <w:lvl w:ilvl="8" w:tplc="0409001B" w:tentative="1">
      <w:start w:val="1"/>
      <w:numFmt w:val="lowerRoman"/>
      <w:lvlText w:val="%9."/>
      <w:lvlJc w:val="right"/>
      <w:pPr>
        <w:tabs>
          <w:tab w:val="num" w:pos="8258"/>
        </w:tabs>
        <w:ind w:left="8258" w:hanging="180"/>
      </w:pPr>
      <w:rPr>
        <w:rFonts w:cs="Times New Roman"/>
      </w:rPr>
    </w:lvl>
  </w:abstractNum>
  <w:abstractNum w:abstractNumId="23" w15:restartNumberingAfterBreak="0">
    <w:nsid w:val="36202AEB"/>
    <w:multiLevelType w:val="hybridMultilevel"/>
    <w:tmpl w:val="7690118A"/>
    <w:lvl w:ilvl="0" w:tplc="787474AA">
      <w:start w:val="1"/>
      <w:numFmt w:val="bullet"/>
      <w:lvlText w:val=""/>
      <w:lvlJc w:val="left"/>
      <w:pPr>
        <w:tabs>
          <w:tab w:val="num" w:pos="1702"/>
        </w:tabs>
        <w:ind w:left="1418" w:firstLine="284"/>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3BB960E9"/>
    <w:multiLevelType w:val="hybridMultilevel"/>
    <w:tmpl w:val="0CFED0E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17C7DD5"/>
    <w:multiLevelType w:val="multilevel"/>
    <w:tmpl w:val="ED347438"/>
    <w:lvl w:ilvl="0">
      <w:start w:val="1"/>
      <w:numFmt w:val="decimal"/>
      <w:lvlText w:val="%1."/>
      <w:lvlJc w:val="left"/>
      <w:pPr>
        <w:tabs>
          <w:tab w:val="num" w:pos="2138"/>
        </w:tabs>
        <w:ind w:firstLine="1418"/>
      </w:pPr>
      <w:rPr>
        <w:rFonts w:cs="Times New Roman" w:hint="default"/>
      </w:rPr>
    </w:lvl>
    <w:lvl w:ilvl="1">
      <w:start w:val="1"/>
      <w:numFmt w:val="decimal"/>
      <w:lvlText w:val="%2"/>
      <w:lvlJc w:val="left"/>
      <w:pPr>
        <w:tabs>
          <w:tab w:val="num" w:pos="1440"/>
        </w:tabs>
        <w:ind w:firstLine="10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E3D3640"/>
    <w:multiLevelType w:val="hybridMultilevel"/>
    <w:tmpl w:val="EC60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D6CA9"/>
    <w:multiLevelType w:val="hybridMultilevel"/>
    <w:tmpl w:val="D44603F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E4C4AA1"/>
    <w:multiLevelType w:val="hybridMultilevel"/>
    <w:tmpl w:val="E0F00F1E"/>
    <w:lvl w:ilvl="0" w:tplc="04090001">
      <w:start w:val="1"/>
      <w:numFmt w:val="bullet"/>
      <w:lvlText w:val=""/>
      <w:lvlJc w:val="left"/>
      <w:pPr>
        <w:tabs>
          <w:tab w:val="num" w:pos="720"/>
        </w:tabs>
        <w:ind w:left="720" w:hanging="360"/>
      </w:pPr>
      <w:rPr>
        <w:rFonts w:ascii="Symbol" w:hAnsi="Symbol" w:hint="default"/>
      </w:rPr>
    </w:lvl>
    <w:lvl w:ilvl="1" w:tplc="59A0CAC6">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16949"/>
    <w:multiLevelType w:val="hybridMultilevel"/>
    <w:tmpl w:val="8D7C3C34"/>
    <w:lvl w:ilvl="0" w:tplc="30581F64">
      <w:start w:val="1"/>
      <w:numFmt w:val="decimal"/>
      <w:lvlText w:val="%1."/>
      <w:lvlJc w:val="left"/>
      <w:pPr>
        <w:tabs>
          <w:tab w:val="num" w:pos="1793"/>
        </w:tabs>
        <w:ind w:left="1793" w:hanging="375"/>
      </w:pPr>
      <w:rPr>
        <w:rFonts w:cs="Times New Roman" w:hint="default"/>
      </w:rPr>
    </w:lvl>
    <w:lvl w:ilvl="1" w:tplc="04090019" w:tentative="1">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30" w15:restartNumberingAfterBreak="0">
    <w:nsid w:val="62D0182E"/>
    <w:multiLevelType w:val="hybridMultilevel"/>
    <w:tmpl w:val="87DA4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50B3166"/>
    <w:multiLevelType w:val="hybridMultilevel"/>
    <w:tmpl w:val="B9DCA23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549646B"/>
    <w:multiLevelType w:val="hybridMultilevel"/>
    <w:tmpl w:val="F28ED5BA"/>
    <w:lvl w:ilvl="0" w:tplc="B2A86E9E">
      <w:numFmt w:val="bullet"/>
      <w:lvlText w:val="-"/>
      <w:lvlJc w:val="left"/>
      <w:pPr>
        <w:tabs>
          <w:tab w:val="num" w:pos="720"/>
        </w:tabs>
        <w:ind w:left="72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02EEA"/>
    <w:multiLevelType w:val="multilevel"/>
    <w:tmpl w:val="E556CCAC"/>
    <w:lvl w:ilvl="0">
      <w:start w:val="1"/>
      <w:numFmt w:val="decimal"/>
      <w:lvlText w:val="%1."/>
      <w:lvlJc w:val="left"/>
      <w:pPr>
        <w:ind w:left="615" w:hanging="615"/>
      </w:pPr>
      <w:rPr>
        <w:rFonts w:cs="Times New Roman" w:hint="default"/>
        <w:b/>
      </w:rPr>
    </w:lvl>
    <w:lvl w:ilvl="1">
      <w:start w:val="1"/>
      <w:numFmt w:val="decimal"/>
      <w:lvlText w:val="%1.%2."/>
      <w:lvlJc w:val="left"/>
      <w:pPr>
        <w:ind w:left="1755" w:hanging="720"/>
      </w:pPr>
      <w:rPr>
        <w:rFonts w:cs="Times New Roman" w:hint="default"/>
        <w:b/>
      </w:rPr>
    </w:lvl>
    <w:lvl w:ilvl="2">
      <w:start w:val="1"/>
      <w:numFmt w:val="decimal"/>
      <w:lvlText w:val="%1.%2.%3."/>
      <w:lvlJc w:val="left"/>
      <w:pPr>
        <w:ind w:left="3150" w:hanging="1080"/>
      </w:pPr>
      <w:rPr>
        <w:rFonts w:cs="Times New Roman" w:hint="default"/>
        <w:b/>
      </w:rPr>
    </w:lvl>
    <w:lvl w:ilvl="3">
      <w:start w:val="1"/>
      <w:numFmt w:val="decimal"/>
      <w:lvlText w:val="%1.%2.%3.%4."/>
      <w:lvlJc w:val="left"/>
      <w:pPr>
        <w:ind w:left="4185" w:hanging="1080"/>
      </w:pPr>
      <w:rPr>
        <w:rFonts w:cs="Times New Roman" w:hint="default"/>
        <w:b/>
      </w:rPr>
    </w:lvl>
    <w:lvl w:ilvl="4">
      <w:start w:val="1"/>
      <w:numFmt w:val="decimal"/>
      <w:lvlText w:val="%1.%2.%3.%4.%5."/>
      <w:lvlJc w:val="left"/>
      <w:pPr>
        <w:ind w:left="5580" w:hanging="1440"/>
      </w:pPr>
      <w:rPr>
        <w:rFonts w:cs="Times New Roman" w:hint="default"/>
        <w:b/>
      </w:rPr>
    </w:lvl>
    <w:lvl w:ilvl="5">
      <w:start w:val="1"/>
      <w:numFmt w:val="decimal"/>
      <w:lvlText w:val="%1.%2.%3.%4.%5.%6."/>
      <w:lvlJc w:val="left"/>
      <w:pPr>
        <w:ind w:left="6975" w:hanging="1800"/>
      </w:pPr>
      <w:rPr>
        <w:rFonts w:cs="Times New Roman" w:hint="default"/>
        <w:b/>
      </w:rPr>
    </w:lvl>
    <w:lvl w:ilvl="6">
      <w:start w:val="1"/>
      <w:numFmt w:val="decimal"/>
      <w:lvlText w:val="%1.%2.%3.%4.%5.%6.%7."/>
      <w:lvlJc w:val="left"/>
      <w:pPr>
        <w:ind w:left="8010" w:hanging="1800"/>
      </w:pPr>
      <w:rPr>
        <w:rFonts w:cs="Times New Roman" w:hint="default"/>
        <w:b/>
      </w:rPr>
    </w:lvl>
    <w:lvl w:ilvl="7">
      <w:start w:val="1"/>
      <w:numFmt w:val="decimal"/>
      <w:lvlText w:val="%1.%2.%3.%4.%5.%6.%7.%8."/>
      <w:lvlJc w:val="left"/>
      <w:pPr>
        <w:ind w:left="9405" w:hanging="2160"/>
      </w:pPr>
      <w:rPr>
        <w:rFonts w:cs="Times New Roman" w:hint="default"/>
        <w:b/>
      </w:rPr>
    </w:lvl>
    <w:lvl w:ilvl="8">
      <w:start w:val="1"/>
      <w:numFmt w:val="decimal"/>
      <w:lvlText w:val="%1.%2.%3.%4.%5.%6.%7.%8.%9."/>
      <w:lvlJc w:val="left"/>
      <w:pPr>
        <w:ind w:left="10800" w:hanging="2520"/>
      </w:pPr>
      <w:rPr>
        <w:rFonts w:cs="Times New Roman" w:hint="default"/>
        <w:b/>
      </w:rPr>
    </w:lvl>
  </w:abstractNum>
  <w:abstractNum w:abstractNumId="34" w15:restartNumberingAfterBreak="0">
    <w:nsid w:val="67447375"/>
    <w:multiLevelType w:val="hybridMultilevel"/>
    <w:tmpl w:val="38183A74"/>
    <w:lvl w:ilvl="0" w:tplc="0AB058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84031F2"/>
    <w:multiLevelType w:val="hybridMultilevel"/>
    <w:tmpl w:val="F880E326"/>
    <w:lvl w:ilvl="0" w:tplc="BA20120A">
      <w:start w:val="1"/>
      <w:numFmt w:val="decimal"/>
      <w:lvlText w:val="%1."/>
      <w:lvlJc w:val="left"/>
      <w:pPr>
        <w:tabs>
          <w:tab w:val="num" w:pos="1800"/>
        </w:tabs>
        <w:ind w:left="1800" w:hanging="360"/>
      </w:pPr>
      <w:rPr>
        <w:rFonts w:cs="Times New Roman" w:hint="default"/>
        <w:b w:val="0"/>
        <w:sz w:val="22"/>
        <w:szCs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6D617FEB"/>
    <w:multiLevelType w:val="hybridMultilevel"/>
    <w:tmpl w:val="02EA4482"/>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6EB90A9C"/>
    <w:multiLevelType w:val="hybridMultilevel"/>
    <w:tmpl w:val="742403A0"/>
    <w:lvl w:ilvl="0" w:tplc="6DAAA33E">
      <w:start w:val="3"/>
      <w:numFmt w:val="upp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4BE0075"/>
    <w:multiLevelType w:val="hybridMultilevel"/>
    <w:tmpl w:val="8CFE8706"/>
    <w:lvl w:ilvl="0" w:tplc="1F74FF60">
      <w:start w:val="1"/>
      <w:numFmt w:val="bullet"/>
      <w:lvlText w:val="-"/>
      <w:lvlJc w:val="left"/>
      <w:pPr>
        <w:tabs>
          <w:tab w:val="num" w:pos="3173"/>
        </w:tabs>
        <w:ind w:left="3173" w:hanging="1755"/>
      </w:pPr>
      <w:rPr>
        <w:rFonts w:ascii="Times New Roman" w:eastAsia="Times New Roman" w:hAnsi="Times New Roman" w:hint="default"/>
      </w:rPr>
    </w:lvl>
    <w:lvl w:ilvl="1" w:tplc="04180003" w:tentative="1">
      <w:start w:val="1"/>
      <w:numFmt w:val="bullet"/>
      <w:lvlText w:val="o"/>
      <w:lvlJc w:val="left"/>
      <w:pPr>
        <w:tabs>
          <w:tab w:val="num" w:pos="2498"/>
        </w:tabs>
        <w:ind w:left="2498" w:hanging="360"/>
      </w:pPr>
      <w:rPr>
        <w:rFonts w:ascii="Courier New" w:hAnsi="Courier New" w:hint="default"/>
      </w:rPr>
    </w:lvl>
    <w:lvl w:ilvl="2" w:tplc="04180005" w:tentative="1">
      <w:start w:val="1"/>
      <w:numFmt w:val="bullet"/>
      <w:lvlText w:val=""/>
      <w:lvlJc w:val="left"/>
      <w:pPr>
        <w:tabs>
          <w:tab w:val="num" w:pos="3218"/>
        </w:tabs>
        <w:ind w:left="3218" w:hanging="360"/>
      </w:pPr>
      <w:rPr>
        <w:rFonts w:ascii="Wingdings" w:hAnsi="Wingdings" w:hint="default"/>
      </w:rPr>
    </w:lvl>
    <w:lvl w:ilvl="3" w:tplc="04180001" w:tentative="1">
      <w:start w:val="1"/>
      <w:numFmt w:val="bullet"/>
      <w:lvlText w:val=""/>
      <w:lvlJc w:val="left"/>
      <w:pPr>
        <w:tabs>
          <w:tab w:val="num" w:pos="3938"/>
        </w:tabs>
        <w:ind w:left="3938" w:hanging="360"/>
      </w:pPr>
      <w:rPr>
        <w:rFonts w:ascii="Symbol" w:hAnsi="Symbol" w:hint="default"/>
      </w:rPr>
    </w:lvl>
    <w:lvl w:ilvl="4" w:tplc="04180003" w:tentative="1">
      <w:start w:val="1"/>
      <w:numFmt w:val="bullet"/>
      <w:lvlText w:val="o"/>
      <w:lvlJc w:val="left"/>
      <w:pPr>
        <w:tabs>
          <w:tab w:val="num" w:pos="4658"/>
        </w:tabs>
        <w:ind w:left="4658" w:hanging="360"/>
      </w:pPr>
      <w:rPr>
        <w:rFonts w:ascii="Courier New" w:hAnsi="Courier New" w:hint="default"/>
      </w:rPr>
    </w:lvl>
    <w:lvl w:ilvl="5" w:tplc="04180005" w:tentative="1">
      <w:start w:val="1"/>
      <w:numFmt w:val="bullet"/>
      <w:lvlText w:val=""/>
      <w:lvlJc w:val="left"/>
      <w:pPr>
        <w:tabs>
          <w:tab w:val="num" w:pos="5378"/>
        </w:tabs>
        <w:ind w:left="5378" w:hanging="360"/>
      </w:pPr>
      <w:rPr>
        <w:rFonts w:ascii="Wingdings" w:hAnsi="Wingdings" w:hint="default"/>
      </w:rPr>
    </w:lvl>
    <w:lvl w:ilvl="6" w:tplc="04180001" w:tentative="1">
      <w:start w:val="1"/>
      <w:numFmt w:val="bullet"/>
      <w:lvlText w:val=""/>
      <w:lvlJc w:val="left"/>
      <w:pPr>
        <w:tabs>
          <w:tab w:val="num" w:pos="6098"/>
        </w:tabs>
        <w:ind w:left="6098" w:hanging="360"/>
      </w:pPr>
      <w:rPr>
        <w:rFonts w:ascii="Symbol" w:hAnsi="Symbol" w:hint="default"/>
      </w:rPr>
    </w:lvl>
    <w:lvl w:ilvl="7" w:tplc="04180003" w:tentative="1">
      <w:start w:val="1"/>
      <w:numFmt w:val="bullet"/>
      <w:lvlText w:val="o"/>
      <w:lvlJc w:val="left"/>
      <w:pPr>
        <w:tabs>
          <w:tab w:val="num" w:pos="6818"/>
        </w:tabs>
        <w:ind w:left="6818" w:hanging="360"/>
      </w:pPr>
      <w:rPr>
        <w:rFonts w:ascii="Courier New" w:hAnsi="Courier New" w:hint="default"/>
      </w:rPr>
    </w:lvl>
    <w:lvl w:ilvl="8" w:tplc="04180005"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76643C33"/>
    <w:multiLevelType w:val="hybridMultilevel"/>
    <w:tmpl w:val="CC8A4D90"/>
    <w:lvl w:ilvl="0" w:tplc="999C65CC">
      <w:numFmt w:val="bullet"/>
      <w:lvlText w:val="-"/>
      <w:lvlJc w:val="left"/>
      <w:pPr>
        <w:tabs>
          <w:tab w:val="num" w:pos="1440"/>
        </w:tabs>
        <w:ind w:left="1440" w:hanging="360"/>
      </w:pPr>
      <w:rPr>
        <w:rFonts w:ascii="Arial" w:eastAsia="Times New Roman" w:hAnsi="Arial" w:hint="default"/>
      </w:rPr>
    </w:lvl>
    <w:lvl w:ilvl="1" w:tplc="0418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7D40F1"/>
    <w:multiLevelType w:val="hybridMultilevel"/>
    <w:tmpl w:val="4C26E0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CAC2C04"/>
    <w:multiLevelType w:val="hybridMultilevel"/>
    <w:tmpl w:val="E6BA0772"/>
    <w:lvl w:ilvl="0" w:tplc="AF9C94C6">
      <w:start w:val="1"/>
      <w:numFmt w:val="upperLetter"/>
      <w:lvlText w:val="%1."/>
      <w:lvlJc w:val="left"/>
      <w:pPr>
        <w:tabs>
          <w:tab w:val="num" w:pos="1455"/>
        </w:tabs>
        <w:ind w:left="1455" w:hanging="37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D3D5778"/>
    <w:multiLevelType w:val="hybridMultilevel"/>
    <w:tmpl w:val="ED80CC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AF76EC"/>
    <w:multiLevelType w:val="hybridMultilevel"/>
    <w:tmpl w:val="3314D8A2"/>
    <w:lvl w:ilvl="0" w:tplc="D9F88790">
      <w:start w:val="2004"/>
      <w:numFmt w:val="bullet"/>
      <w:lvlText w:val="-"/>
      <w:lvlJc w:val="left"/>
      <w:pPr>
        <w:ind w:left="1080" w:hanging="360"/>
      </w:pPr>
      <w:rPr>
        <w:rFonts w:ascii="Tahoma" w:eastAsia="Times New Roman" w:hAnsi="Tahoma" w:cs="Tahom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F7C0539"/>
    <w:multiLevelType w:val="hybridMultilevel"/>
    <w:tmpl w:val="B9FCA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8"/>
  </w:num>
  <w:num w:numId="2">
    <w:abstractNumId w:val="0"/>
  </w:num>
  <w:num w:numId="3">
    <w:abstractNumId w:val="6"/>
  </w:num>
  <w:num w:numId="4">
    <w:abstractNumId w:val="16"/>
  </w:num>
  <w:num w:numId="5">
    <w:abstractNumId w:val="10"/>
  </w:num>
  <w:num w:numId="6">
    <w:abstractNumId w:val="25"/>
  </w:num>
  <w:num w:numId="7">
    <w:abstractNumId w:val="17"/>
  </w:num>
  <w:num w:numId="8">
    <w:abstractNumId w:val="19"/>
  </w:num>
  <w:num w:numId="9">
    <w:abstractNumId w:val="18"/>
  </w:num>
  <w:num w:numId="10">
    <w:abstractNumId w:val="22"/>
  </w:num>
  <w:num w:numId="11">
    <w:abstractNumId w:val="23"/>
  </w:num>
  <w:num w:numId="12">
    <w:abstractNumId w:val="29"/>
  </w:num>
  <w:num w:numId="13">
    <w:abstractNumId w:val="8"/>
  </w:num>
  <w:num w:numId="14">
    <w:abstractNumId w:val="31"/>
  </w:num>
  <w:num w:numId="15">
    <w:abstractNumId w:val="2"/>
  </w:num>
  <w:num w:numId="16">
    <w:abstractNumId w:val="39"/>
  </w:num>
  <w:num w:numId="17">
    <w:abstractNumId w:val="32"/>
  </w:num>
  <w:num w:numId="18">
    <w:abstractNumId w:val="21"/>
  </w:num>
  <w:num w:numId="19">
    <w:abstractNumId w:val="36"/>
  </w:num>
  <w:num w:numId="20">
    <w:abstractNumId w:val="35"/>
  </w:num>
  <w:num w:numId="21">
    <w:abstractNumId w:val="5"/>
  </w:num>
  <w:num w:numId="22">
    <w:abstractNumId w:val="26"/>
  </w:num>
  <w:num w:numId="23">
    <w:abstractNumId w:val="14"/>
  </w:num>
  <w:num w:numId="24">
    <w:abstractNumId w:val="15"/>
  </w:num>
  <w:num w:numId="25">
    <w:abstractNumId w:val="9"/>
  </w:num>
  <w:num w:numId="26">
    <w:abstractNumId w:val="7"/>
  </w:num>
  <w:num w:numId="27">
    <w:abstractNumId w:val="12"/>
  </w:num>
  <w:num w:numId="28">
    <w:abstractNumId w:val="3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42"/>
  </w:num>
  <w:num w:numId="33">
    <w:abstractNumId w:val="3"/>
  </w:num>
  <w:num w:numId="34">
    <w:abstractNumId w:val="28"/>
  </w:num>
  <w:num w:numId="35">
    <w:abstractNumId w:val="41"/>
  </w:num>
  <w:num w:numId="36">
    <w:abstractNumId w:val="37"/>
  </w:num>
  <w:num w:numId="37">
    <w:abstractNumId w:val="33"/>
  </w:num>
  <w:num w:numId="38">
    <w:abstractNumId w:val="44"/>
  </w:num>
  <w:num w:numId="39">
    <w:abstractNumId w:val="11"/>
  </w:num>
  <w:num w:numId="40">
    <w:abstractNumId w:val="1"/>
  </w:num>
  <w:num w:numId="41">
    <w:abstractNumId w:val="30"/>
  </w:num>
  <w:num w:numId="42">
    <w:abstractNumId w:val="4"/>
  </w:num>
  <w:num w:numId="43">
    <w:abstractNumId w:val="20"/>
  </w:num>
  <w:num w:numId="44">
    <w:abstractNumId w:val="40"/>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D3"/>
    <w:rsid w:val="00005B04"/>
    <w:rsid w:val="00013597"/>
    <w:rsid w:val="000161F1"/>
    <w:rsid w:val="0001771E"/>
    <w:rsid w:val="00021F50"/>
    <w:rsid w:val="000223D2"/>
    <w:rsid w:val="00026488"/>
    <w:rsid w:val="00044E76"/>
    <w:rsid w:val="000462E3"/>
    <w:rsid w:val="0005457B"/>
    <w:rsid w:val="00062FEA"/>
    <w:rsid w:val="000643DD"/>
    <w:rsid w:val="000653A4"/>
    <w:rsid w:val="00071998"/>
    <w:rsid w:val="00076575"/>
    <w:rsid w:val="00090744"/>
    <w:rsid w:val="00093185"/>
    <w:rsid w:val="00096B2E"/>
    <w:rsid w:val="00096D78"/>
    <w:rsid w:val="000A2276"/>
    <w:rsid w:val="000B00BB"/>
    <w:rsid w:val="000C451E"/>
    <w:rsid w:val="000D03B6"/>
    <w:rsid w:val="000D18B5"/>
    <w:rsid w:val="000D6355"/>
    <w:rsid w:val="000D734D"/>
    <w:rsid w:val="000E76F7"/>
    <w:rsid w:val="000F4F0F"/>
    <w:rsid w:val="000F785D"/>
    <w:rsid w:val="00100695"/>
    <w:rsid w:val="00102D36"/>
    <w:rsid w:val="001128E0"/>
    <w:rsid w:val="00112C65"/>
    <w:rsid w:val="00116CC1"/>
    <w:rsid w:val="00117CCC"/>
    <w:rsid w:val="001234B4"/>
    <w:rsid w:val="00127935"/>
    <w:rsid w:val="00127A7B"/>
    <w:rsid w:val="00131E49"/>
    <w:rsid w:val="00132748"/>
    <w:rsid w:val="00135210"/>
    <w:rsid w:val="0013592B"/>
    <w:rsid w:val="001455B2"/>
    <w:rsid w:val="001458D0"/>
    <w:rsid w:val="00147BE9"/>
    <w:rsid w:val="00151031"/>
    <w:rsid w:val="00151213"/>
    <w:rsid w:val="0015287A"/>
    <w:rsid w:val="0017495C"/>
    <w:rsid w:val="00174CEA"/>
    <w:rsid w:val="00176460"/>
    <w:rsid w:val="001811B1"/>
    <w:rsid w:val="00191D13"/>
    <w:rsid w:val="001941E5"/>
    <w:rsid w:val="001A02B8"/>
    <w:rsid w:val="001A60E8"/>
    <w:rsid w:val="001B39D3"/>
    <w:rsid w:val="001B40CC"/>
    <w:rsid w:val="001B4BD9"/>
    <w:rsid w:val="001B7154"/>
    <w:rsid w:val="001C4519"/>
    <w:rsid w:val="001C4A1C"/>
    <w:rsid w:val="001D093D"/>
    <w:rsid w:val="001D2D56"/>
    <w:rsid w:val="001D340A"/>
    <w:rsid w:val="001D7653"/>
    <w:rsid w:val="001E54FA"/>
    <w:rsid w:val="00200A58"/>
    <w:rsid w:val="0020403F"/>
    <w:rsid w:val="00213EC5"/>
    <w:rsid w:val="00221FE3"/>
    <w:rsid w:val="002235E2"/>
    <w:rsid w:val="00235BDB"/>
    <w:rsid w:val="00246A76"/>
    <w:rsid w:val="00254953"/>
    <w:rsid w:val="002638A6"/>
    <w:rsid w:val="00274B43"/>
    <w:rsid w:val="0027729B"/>
    <w:rsid w:val="002809C6"/>
    <w:rsid w:val="0028376D"/>
    <w:rsid w:val="0028416B"/>
    <w:rsid w:val="00285E90"/>
    <w:rsid w:val="00293621"/>
    <w:rsid w:val="00293B70"/>
    <w:rsid w:val="002B219F"/>
    <w:rsid w:val="002B536D"/>
    <w:rsid w:val="002C027C"/>
    <w:rsid w:val="002C720F"/>
    <w:rsid w:val="002D027F"/>
    <w:rsid w:val="002D0B49"/>
    <w:rsid w:val="002D5B70"/>
    <w:rsid w:val="002F3429"/>
    <w:rsid w:val="002F45EC"/>
    <w:rsid w:val="002F4E3D"/>
    <w:rsid w:val="00300512"/>
    <w:rsid w:val="003028A5"/>
    <w:rsid w:val="00302D82"/>
    <w:rsid w:val="00322056"/>
    <w:rsid w:val="00322DCC"/>
    <w:rsid w:val="00324D03"/>
    <w:rsid w:val="00325D6E"/>
    <w:rsid w:val="00330688"/>
    <w:rsid w:val="00330C87"/>
    <w:rsid w:val="003455F9"/>
    <w:rsid w:val="003519DF"/>
    <w:rsid w:val="003728D4"/>
    <w:rsid w:val="00394AB9"/>
    <w:rsid w:val="00396964"/>
    <w:rsid w:val="003A0EA6"/>
    <w:rsid w:val="003A369C"/>
    <w:rsid w:val="003B2459"/>
    <w:rsid w:val="003B60CA"/>
    <w:rsid w:val="003C13DC"/>
    <w:rsid w:val="003C1EBA"/>
    <w:rsid w:val="003C3BCD"/>
    <w:rsid w:val="003C4886"/>
    <w:rsid w:val="003C55F2"/>
    <w:rsid w:val="003C7BB3"/>
    <w:rsid w:val="003C7E10"/>
    <w:rsid w:val="003D007F"/>
    <w:rsid w:val="003D1785"/>
    <w:rsid w:val="003D1B8C"/>
    <w:rsid w:val="003D2835"/>
    <w:rsid w:val="003D4014"/>
    <w:rsid w:val="003E01D9"/>
    <w:rsid w:val="003E1C23"/>
    <w:rsid w:val="003F2D43"/>
    <w:rsid w:val="003F57EF"/>
    <w:rsid w:val="003F5D3B"/>
    <w:rsid w:val="004007E7"/>
    <w:rsid w:val="00400979"/>
    <w:rsid w:val="00402E28"/>
    <w:rsid w:val="00410783"/>
    <w:rsid w:val="00411115"/>
    <w:rsid w:val="00417895"/>
    <w:rsid w:val="00417BC4"/>
    <w:rsid w:val="00420006"/>
    <w:rsid w:val="00424073"/>
    <w:rsid w:val="00432512"/>
    <w:rsid w:val="0043361D"/>
    <w:rsid w:val="00437C6D"/>
    <w:rsid w:val="00453671"/>
    <w:rsid w:val="0045596F"/>
    <w:rsid w:val="00457D2D"/>
    <w:rsid w:val="00461115"/>
    <w:rsid w:val="00463C7D"/>
    <w:rsid w:val="0046691B"/>
    <w:rsid w:val="00472333"/>
    <w:rsid w:val="00477E2E"/>
    <w:rsid w:val="00481D23"/>
    <w:rsid w:val="00493E18"/>
    <w:rsid w:val="004959C7"/>
    <w:rsid w:val="0049719A"/>
    <w:rsid w:val="00497AAA"/>
    <w:rsid w:val="004A66F0"/>
    <w:rsid w:val="004B6F32"/>
    <w:rsid w:val="004B7614"/>
    <w:rsid w:val="004C72F2"/>
    <w:rsid w:val="004C7BB5"/>
    <w:rsid w:val="004D0687"/>
    <w:rsid w:val="004D2848"/>
    <w:rsid w:val="004D41D8"/>
    <w:rsid w:val="004D59BA"/>
    <w:rsid w:val="004E5264"/>
    <w:rsid w:val="004F697A"/>
    <w:rsid w:val="005022A7"/>
    <w:rsid w:val="005164BB"/>
    <w:rsid w:val="005221F0"/>
    <w:rsid w:val="00525213"/>
    <w:rsid w:val="005263E9"/>
    <w:rsid w:val="00534BB9"/>
    <w:rsid w:val="00537D1D"/>
    <w:rsid w:val="00540C11"/>
    <w:rsid w:val="005415A3"/>
    <w:rsid w:val="0054185C"/>
    <w:rsid w:val="005452D0"/>
    <w:rsid w:val="00545F89"/>
    <w:rsid w:val="00546C95"/>
    <w:rsid w:val="00553BFD"/>
    <w:rsid w:val="00556AF7"/>
    <w:rsid w:val="005639B2"/>
    <w:rsid w:val="0056445F"/>
    <w:rsid w:val="00565168"/>
    <w:rsid w:val="00573662"/>
    <w:rsid w:val="00576E00"/>
    <w:rsid w:val="0058157C"/>
    <w:rsid w:val="00586AD5"/>
    <w:rsid w:val="00593EBC"/>
    <w:rsid w:val="00594399"/>
    <w:rsid w:val="005A4B31"/>
    <w:rsid w:val="005A6257"/>
    <w:rsid w:val="005B1A49"/>
    <w:rsid w:val="005B7479"/>
    <w:rsid w:val="005C1947"/>
    <w:rsid w:val="005C553D"/>
    <w:rsid w:val="005D755F"/>
    <w:rsid w:val="005E05B2"/>
    <w:rsid w:val="005E77D3"/>
    <w:rsid w:val="005F3B3B"/>
    <w:rsid w:val="005F5B52"/>
    <w:rsid w:val="00600F59"/>
    <w:rsid w:val="00606736"/>
    <w:rsid w:val="00607AD6"/>
    <w:rsid w:val="006101D9"/>
    <w:rsid w:val="006115BD"/>
    <w:rsid w:val="00611776"/>
    <w:rsid w:val="0061574E"/>
    <w:rsid w:val="00617A2F"/>
    <w:rsid w:val="00623D8D"/>
    <w:rsid w:val="0063530A"/>
    <w:rsid w:val="0064392C"/>
    <w:rsid w:val="00645184"/>
    <w:rsid w:val="00650073"/>
    <w:rsid w:val="00650B73"/>
    <w:rsid w:val="00661642"/>
    <w:rsid w:val="00662194"/>
    <w:rsid w:val="006668DF"/>
    <w:rsid w:val="00671325"/>
    <w:rsid w:val="00687EDF"/>
    <w:rsid w:val="0069032C"/>
    <w:rsid w:val="00690726"/>
    <w:rsid w:val="006A2AEB"/>
    <w:rsid w:val="006A37D7"/>
    <w:rsid w:val="006A3C8A"/>
    <w:rsid w:val="006A7916"/>
    <w:rsid w:val="006B3A7A"/>
    <w:rsid w:val="006C7E92"/>
    <w:rsid w:val="006E220B"/>
    <w:rsid w:val="006E5794"/>
    <w:rsid w:val="006F3CDD"/>
    <w:rsid w:val="00700F17"/>
    <w:rsid w:val="007032E3"/>
    <w:rsid w:val="0071202B"/>
    <w:rsid w:val="007203F7"/>
    <w:rsid w:val="00720FE3"/>
    <w:rsid w:val="007314FA"/>
    <w:rsid w:val="00731536"/>
    <w:rsid w:val="0073177C"/>
    <w:rsid w:val="00735350"/>
    <w:rsid w:val="007550AE"/>
    <w:rsid w:val="0075647A"/>
    <w:rsid w:val="007579B0"/>
    <w:rsid w:val="007738E2"/>
    <w:rsid w:val="007765DB"/>
    <w:rsid w:val="00783B4C"/>
    <w:rsid w:val="007945D2"/>
    <w:rsid w:val="007A16B9"/>
    <w:rsid w:val="007A4E05"/>
    <w:rsid w:val="007A5DF3"/>
    <w:rsid w:val="007A7BEA"/>
    <w:rsid w:val="007B68A3"/>
    <w:rsid w:val="007C116D"/>
    <w:rsid w:val="007C23B7"/>
    <w:rsid w:val="007C60C4"/>
    <w:rsid w:val="007C6A5D"/>
    <w:rsid w:val="007E1346"/>
    <w:rsid w:val="007E4708"/>
    <w:rsid w:val="007E48AA"/>
    <w:rsid w:val="007E5B1B"/>
    <w:rsid w:val="007E6333"/>
    <w:rsid w:val="007E7779"/>
    <w:rsid w:val="007F0F08"/>
    <w:rsid w:val="007F2D85"/>
    <w:rsid w:val="007F5D19"/>
    <w:rsid w:val="007F7615"/>
    <w:rsid w:val="007F7A15"/>
    <w:rsid w:val="008009AD"/>
    <w:rsid w:val="0080121B"/>
    <w:rsid w:val="00803CE7"/>
    <w:rsid w:val="00815B67"/>
    <w:rsid w:val="008248CC"/>
    <w:rsid w:val="00825C89"/>
    <w:rsid w:val="00834625"/>
    <w:rsid w:val="00844A04"/>
    <w:rsid w:val="008511B9"/>
    <w:rsid w:val="0086341D"/>
    <w:rsid w:val="00864439"/>
    <w:rsid w:val="00866220"/>
    <w:rsid w:val="00884C51"/>
    <w:rsid w:val="00886E0E"/>
    <w:rsid w:val="008971F8"/>
    <w:rsid w:val="008A7322"/>
    <w:rsid w:val="008C7E1E"/>
    <w:rsid w:val="008D7900"/>
    <w:rsid w:val="008E2E33"/>
    <w:rsid w:val="00901F19"/>
    <w:rsid w:val="00905356"/>
    <w:rsid w:val="00907858"/>
    <w:rsid w:val="00913CEC"/>
    <w:rsid w:val="00914E0B"/>
    <w:rsid w:val="0091576B"/>
    <w:rsid w:val="00934213"/>
    <w:rsid w:val="0094354C"/>
    <w:rsid w:val="00955412"/>
    <w:rsid w:val="009559EE"/>
    <w:rsid w:val="00970DAA"/>
    <w:rsid w:val="009711D2"/>
    <w:rsid w:val="009917E1"/>
    <w:rsid w:val="009A113C"/>
    <w:rsid w:val="009A174C"/>
    <w:rsid w:val="009A767E"/>
    <w:rsid w:val="009B36E5"/>
    <w:rsid w:val="009C0A85"/>
    <w:rsid w:val="009C6B25"/>
    <w:rsid w:val="009D1593"/>
    <w:rsid w:val="009D1698"/>
    <w:rsid w:val="009D37A3"/>
    <w:rsid w:val="009E0FF6"/>
    <w:rsid w:val="009E19FF"/>
    <w:rsid w:val="009E2C14"/>
    <w:rsid w:val="009E6B63"/>
    <w:rsid w:val="009F2734"/>
    <w:rsid w:val="009F509B"/>
    <w:rsid w:val="009F5EC7"/>
    <w:rsid w:val="00A00399"/>
    <w:rsid w:val="00A040A6"/>
    <w:rsid w:val="00A12EE2"/>
    <w:rsid w:val="00A15BC5"/>
    <w:rsid w:val="00A162DE"/>
    <w:rsid w:val="00A215B5"/>
    <w:rsid w:val="00A23236"/>
    <w:rsid w:val="00A33D93"/>
    <w:rsid w:val="00A365CC"/>
    <w:rsid w:val="00A4667C"/>
    <w:rsid w:val="00A479E2"/>
    <w:rsid w:val="00A617EE"/>
    <w:rsid w:val="00A61ECB"/>
    <w:rsid w:val="00A65CD4"/>
    <w:rsid w:val="00A712DF"/>
    <w:rsid w:val="00A71F3F"/>
    <w:rsid w:val="00A954E6"/>
    <w:rsid w:val="00A95A2A"/>
    <w:rsid w:val="00A96EE0"/>
    <w:rsid w:val="00AA0BB4"/>
    <w:rsid w:val="00AA19A8"/>
    <w:rsid w:val="00AA3B9E"/>
    <w:rsid w:val="00AB07E0"/>
    <w:rsid w:val="00AB192D"/>
    <w:rsid w:val="00AC3BEB"/>
    <w:rsid w:val="00AC663E"/>
    <w:rsid w:val="00AC7DA8"/>
    <w:rsid w:val="00AD29F3"/>
    <w:rsid w:val="00AE11ED"/>
    <w:rsid w:val="00AE5950"/>
    <w:rsid w:val="00B046FA"/>
    <w:rsid w:val="00B06EF6"/>
    <w:rsid w:val="00B10FB1"/>
    <w:rsid w:val="00B14FAF"/>
    <w:rsid w:val="00B1719F"/>
    <w:rsid w:val="00B22985"/>
    <w:rsid w:val="00B314D8"/>
    <w:rsid w:val="00B33B78"/>
    <w:rsid w:val="00B34A05"/>
    <w:rsid w:val="00B34E50"/>
    <w:rsid w:val="00B44749"/>
    <w:rsid w:val="00B4511A"/>
    <w:rsid w:val="00B62AB6"/>
    <w:rsid w:val="00B649D6"/>
    <w:rsid w:val="00B72F14"/>
    <w:rsid w:val="00B73C72"/>
    <w:rsid w:val="00B77161"/>
    <w:rsid w:val="00B77B9E"/>
    <w:rsid w:val="00B83381"/>
    <w:rsid w:val="00BA0514"/>
    <w:rsid w:val="00BA670A"/>
    <w:rsid w:val="00BC6CA5"/>
    <w:rsid w:val="00BC7BEA"/>
    <w:rsid w:val="00BF2276"/>
    <w:rsid w:val="00BF7E88"/>
    <w:rsid w:val="00C00373"/>
    <w:rsid w:val="00C0279E"/>
    <w:rsid w:val="00C03B9C"/>
    <w:rsid w:val="00C04B3E"/>
    <w:rsid w:val="00C132AE"/>
    <w:rsid w:val="00C16FF0"/>
    <w:rsid w:val="00C32F77"/>
    <w:rsid w:val="00C35628"/>
    <w:rsid w:val="00C4481E"/>
    <w:rsid w:val="00C453A3"/>
    <w:rsid w:val="00C50FAE"/>
    <w:rsid w:val="00C5432F"/>
    <w:rsid w:val="00C557C2"/>
    <w:rsid w:val="00C60CE0"/>
    <w:rsid w:val="00C66FF0"/>
    <w:rsid w:val="00C701A2"/>
    <w:rsid w:val="00C7177F"/>
    <w:rsid w:val="00C72D99"/>
    <w:rsid w:val="00C80542"/>
    <w:rsid w:val="00C817F0"/>
    <w:rsid w:val="00C82700"/>
    <w:rsid w:val="00C87E6F"/>
    <w:rsid w:val="00C938C4"/>
    <w:rsid w:val="00C959AC"/>
    <w:rsid w:val="00C977D7"/>
    <w:rsid w:val="00CA1303"/>
    <w:rsid w:val="00CB39E8"/>
    <w:rsid w:val="00CC1146"/>
    <w:rsid w:val="00CC245F"/>
    <w:rsid w:val="00CC2662"/>
    <w:rsid w:val="00CD5D87"/>
    <w:rsid w:val="00CD76AF"/>
    <w:rsid w:val="00CE1422"/>
    <w:rsid w:val="00CE41FB"/>
    <w:rsid w:val="00CE6290"/>
    <w:rsid w:val="00CF1ACE"/>
    <w:rsid w:val="00CF1BE1"/>
    <w:rsid w:val="00CF789D"/>
    <w:rsid w:val="00D0035E"/>
    <w:rsid w:val="00D00F72"/>
    <w:rsid w:val="00D02CDB"/>
    <w:rsid w:val="00D032C5"/>
    <w:rsid w:val="00D0382E"/>
    <w:rsid w:val="00D11A18"/>
    <w:rsid w:val="00D15B32"/>
    <w:rsid w:val="00D26CCC"/>
    <w:rsid w:val="00D40AE0"/>
    <w:rsid w:val="00D4388C"/>
    <w:rsid w:val="00D4654F"/>
    <w:rsid w:val="00D513E4"/>
    <w:rsid w:val="00D64BC6"/>
    <w:rsid w:val="00D67244"/>
    <w:rsid w:val="00D81391"/>
    <w:rsid w:val="00D856B6"/>
    <w:rsid w:val="00D85BD0"/>
    <w:rsid w:val="00DA2294"/>
    <w:rsid w:val="00DA65C0"/>
    <w:rsid w:val="00DB18A4"/>
    <w:rsid w:val="00DB2DCD"/>
    <w:rsid w:val="00DC25A1"/>
    <w:rsid w:val="00DC43D5"/>
    <w:rsid w:val="00DC4A22"/>
    <w:rsid w:val="00DC57B7"/>
    <w:rsid w:val="00DD07ED"/>
    <w:rsid w:val="00DD60B4"/>
    <w:rsid w:val="00DE7B98"/>
    <w:rsid w:val="00DF1E94"/>
    <w:rsid w:val="00DF5CE8"/>
    <w:rsid w:val="00DF66D3"/>
    <w:rsid w:val="00DF6DBF"/>
    <w:rsid w:val="00DF6E78"/>
    <w:rsid w:val="00E00DFC"/>
    <w:rsid w:val="00E02F20"/>
    <w:rsid w:val="00E059B8"/>
    <w:rsid w:val="00E07EC7"/>
    <w:rsid w:val="00E07F5D"/>
    <w:rsid w:val="00E1071D"/>
    <w:rsid w:val="00E126A6"/>
    <w:rsid w:val="00E17CD1"/>
    <w:rsid w:val="00E221F1"/>
    <w:rsid w:val="00E27A5C"/>
    <w:rsid w:val="00E33FB4"/>
    <w:rsid w:val="00E357C6"/>
    <w:rsid w:val="00E36456"/>
    <w:rsid w:val="00E374B7"/>
    <w:rsid w:val="00E424AD"/>
    <w:rsid w:val="00E51940"/>
    <w:rsid w:val="00E558E5"/>
    <w:rsid w:val="00E61693"/>
    <w:rsid w:val="00E6309A"/>
    <w:rsid w:val="00E67E9B"/>
    <w:rsid w:val="00E80DD9"/>
    <w:rsid w:val="00E840C0"/>
    <w:rsid w:val="00E9376F"/>
    <w:rsid w:val="00E972F2"/>
    <w:rsid w:val="00EA4271"/>
    <w:rsid w:val="00EB352C"/>
    <w:rsid w:val="00EB6F29"/>
    <w:rsid w:val="00EB725A"/>
    <w:rsid w:val="00ED1018"/>
    <w:rsid w:val="00ED77E3"/>
    <w:rsid w:val="00EE0CB5"/>
    <w:rsid w:val="00EF02A2"/>
    <w:rsid w:val="00EF1855"/>
    <w:rsid w:val="00EF419C"/>
    <w:rsid w:val="00F03E10"/>
    <w:rsid w:val="00F04C48"/>
    <w:rsid w:val="00F10122"/>
    <w:rsid w:val="00F136E1"/>
    <w:rsid w:val="00F16427"/>
    <w:rsid w:val="00F37812"/>
    <w:rsid w:val="00F43C9D"/>
    <w:rsid w:val="00F43D9F"/>
    <w:rsid w:val="00F44DE6"/>
    <w:rsid w:val="00F513C1"/>
    <w:rsid w:val="00F519A4"/>
    <w:rsid w:val="00F6055F"/>
    <w:rsid w:val="00F6299B"/>
    <w:rsid w:val="00F65148"/>
    <w:rsid w:val="00F65ADF"/>
    <w:rsid w:val="00F65E40"/>
    <w:rsid w:val="00F67C39"/>
    <w:rsid w:val="00F70C1B"/>
    <w:rsid w:val="00F84A84"/>
    <w:rsid w:val="00F84ECC"/>
    <w:rsid w:val="00F854BF"/>
    <w:rsid w:val="00F91C5F"/>
    <w:rsid w:val="00FA122F"/>
    <w:rsid w:val="00FB1163"/>
    <w:rsid w:val="00FB4A29"/>
    <w:rsid w:val="00FB6B64"/>
    <w:rsid w:val="00FC5297"/>
    <w:rsid w:val="00FC6C0A"/>
    <w:rsid w:val="00FD29F6"/>
    <w:rsid w:val="00FD3689"/>
    <w:rsid w:val="00FE4CE7"/>
    <w:rsid w:val="00FE6FA2"/>
    <w:rsid w:val="00FF7B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2BC"/>
  <w15:docId w15:val="{FA7EAD0F-F82D-4332-ADA0-A55C328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D3"/>
    <w:rPr>
      <w:spacing w:val="30"/>
      <w:sz w:val="28"/>
    </w:rPr>
  </w:style>
  <w:style w:type="paragraph" w:styleId="Titlu1">
    <w:name w:val="heading 1"/>
    <w:basedOn w:val="Normal"/>
    <w:next w:val="Normal"/>
    <w:link w:val="Titlu1Caracter"/>
    <w:uiPriority w:val="99"/>
    <w:qFormat/>
    <w:rsid w:val="00DF66D3"/>
    <w:pPr>
      <w:keepNext/>
      <w:jc w:val="center"/>
      <w:outlineLvl w:val="0"/>
    </w:pPr>
    <w:rPr>
      <w:b/>
      <w:color w:val="0000FF"/>
      <w:sz w:val="32"/>
      <w14:shadow w14:blurRad="50800" w14:dist="38100" w14:dir="2700000" w14:sx="100000" w14:sy="100000" w14:kx="0" w14:ky="0" w14:algn="tl">
        <w14:srgbClr w14:val="000000">
          <w14:alpha w14:val="60000"/>
        </w14:srgbClr>
      </w14:shadow>
    </w:rPr>
  </w:style>
  <w:style w:type="paragraph" w:styleId="Titlu2">
    <w:name w:val="heading 2"/>
    <w:basedOn w:val="Normal"/>
    <w:next w:val="Normal"/>
    <w:link w:val="Titlu2Caracter"/>
    <w:uiPriority w:val="99"/>
    <w:qFormat/>
    <w:rsid w:val="00DF66D3"/>
    <w:pPr>
      <w:keepNext/>
      <w:jc w:val="both"/>
      <w:outlineLvl w:val="1"/>
    </w:pPr>
    <w:rPr>
      <w:i/>
    </w:rPr>
  </w:style>
  <w:style w:type="paragraph" w:styleId="Titlu3">
    <w:name w:val="heading 3"/>
    <w:basedOn w:val="Normal"/>
    <w:next w:val="Normal"/>
    <w:link w:val="Titlu3Caracter"/>
    <w:uiPriority w:val="99"/>
    <w:qFormat/>
    <w:rsid w:val="00DF66D3"/>
    <w:pPr>
      <w:keepNext/>
      <w:spacing w:line="360" w:lineRule="auto"/>
      <w:jc w:val="center"/>
      <w:outlineLvl w:val="2"/>
    </w:pPr>
    <w:rPr>
      <w:b/>
      <w:color w:val="000000"/>
      <w:sz w:val="20"/>
    </w:rPr>
  </w:style>
  <w:style w:type="paragraph" w:styleId="Titlu4">
    <w:name w:val="heading 4"/>
    <w:basedOn w:val="Normal"/>
    <w:next w:val="Normal"/>
    <w:link w:val="Titlu4Caracter"/>
    <w:uiPriority w:val="99"/>
    <w:qFormat/>
    <w:rsid w:val="00DF66D3"/>
    <w:pPr>
      <w:keepNext/>
      <w:jc w:val="center"/>
      <w:outlineLvl w:val="3"/>
    </w:pPr>
    <w:rPr>
      <w:b/>
      <w:bCs/>
    </w:rPr>
  </w:style>
  <w:style w:type="paragraph" w:styleId="Titlu5">
    <w:name w:val="heading 5"/>
    <w:basedOn w:val="Normal"/>
    <w:next w:val="Normal"/>
    <w:link w:val="Titlu5Caracter"/>
    <w:uiPriority w:val="99"/>
    <w:qFormat/>
    <w:rsid w:val="00DF66D3"/>
    <w:pPr>
      <w:keepNext/>
      <w:ind w:firstLine="1418"/>
      <w:jc w:val="center"/>
      <w:outlineLvl w:val="4"/>
    </w:pPr>
    <w:rPr>
      <w:b/>
      <w:bCs/>
    </w:rPr>
  </w:style>
  <w:style w:type="paragraph" w:styleId="Titlu6">
    <w:name w:val="heading 6"/>
    <w:basedOn w:val="Normal"/>
    <w:next w:val="Normal"/>
    <w:link w:val="Titlu6Caracter"/>
    <w:uiPriority w:val="99"/>
    <w:qFormat/>
    <w:rsid w:val="00DF66D3"/>
    <w:pPr>
      <w:keepNext/>
      <w:jc w:val="center"/>
      <w:outlineLvl w:val="5"/>
    </w:pPr>
    <w:rPr>
      <w:b/>
      <w:bC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26714"/>
    <w:rPr>
      <w:rFonts w:ascii="Cambria" w:eastAsia="Times New Roman" w:hAnsi="Cambria" w:cs="Times New Roman"/>
      <w:b/>
      <w:bCs/>
      <w:spacing w:val="30"/>
      <w:kern w:val="32"/>
      <w:sz w:val="32"/>
      <w:szCs w:val="32"/>
      <w:lang w:val="ro-RO" w:eastAsia="ro-RO"/>
    </w:rPr>
  </w:style>
  <w:style w:type="character" w:customStyle="1" w:styleId="Titlu2Caracter">
    <w:name w:val="Titlu 2 Caracter"/>
    <w:basedOn w:val="Fontdeparagrafimplicit"/>
    <w:link w:val="Titlu2"/>
    <w:uiPriority w:val="9"/>
    <w:semiHidden/>
    <w:rsid w:val="00C26714"/>
    <w:rPr>
      <w:rFonts w:ascii="Cambria" w:eastAsia="Times New Roman" w:hAnsi="Cambria" w:cs="Times New Roman"/>
      <w:b/>
      <w:bCs/>
      <w:i/>
      <w:iCs/>
      <w:spacing w:val="30"/>
      <w:sz w:val="28"/>
      <w:szCs w:val="28"/>
      <w:lang w:val="ro-RO" w:eastAsia="ro-RO"/>
    </w:rPr>
  </w:style>
  <w:style w:type="character" w:customStyle="1" w:styleId="Titlu3Caracter">
    <w:name w:val="Titlu 3 Caracter"/>
    <w:basedOn w:val="Fontdeparagrafimplicit"/>
    <w:link w:val="Titlu3"/>
    <w:uiPriority w:val="9"/>
    <w:semiHidden/>
    <w:rsid w:val="00C26714"/>
    <w:rPr>
      <w:rFonts w:ascii="Cambria" w:eastAsia="Times New Roman" w:hAnsi="Cambria" w:cs="Times New Roman"/>
      <w:b/>
      <w:bCs/>
      <w:spacing w:val="30"/>
      <w:sz w:val="26"/>
      <w:szCs w:val="26"/>
      <w:lang w:val="ro-RO" w:eastAsia="ro-RO"/>
    </w:rPr>
  </w:style>
  <w:style w:type="character" w:customStyle="1" w:styleId="Titlu4Caracter">
    <w:name w:val="Titlu 4 Caracter"/>
    <w:basedOn w:val="Fontdeparagrafimplicit"/>
    <w:link w:val="Titlu4"/>
    <w:uiPriority w:val="9"/>
    <w:semiHidden/>
    <w:rsid w:val="00C26714"/>
    <w:rPr>
      <w:rFonts w:ascii="Calibri" w:eastAsia="Times New Roman" w:hAnsi="Calibri" w:cs="Times New Roman"/>
      <w:b/>
      <w:bCs/>
      <w:spacing w:val="30"/>
      <w:sz w:val="28"/>
      <w:szCs w:val="28"/>
      <w:lang w:val="ro-RO" w:eastAsia="ro-RO"/>
    </w:rPr>
  </w:style>
  <w:style w:type="character" w:customStyle="1" w:styleId="Titlu5Caracter">
    <w:name w:val="Titlu 5 Caracter"/>
    <w:basedOn w:val="Fontdeparagrafimplicit"/>
    <w:link w:val="Titlu5"/>
    <w:uiPriority w:val="9"/>
    <w:semiHidden/>
    <w:rsid w:val="00C26714"/>
    <w:rPr>
      <w:rFonts w:ascii="Calibri" w:eastAsia="Times New Roman" w:hAnsi="Calibri" w:cs="Times New Roman"/>
      <w:b/>
      <w:bCs/>
      <w:i/>
      <w:iCs/>
      <w:spacing w:val="30"/>
      <w:sz w:val="26"/>
      <w:szCs w:val="26"/>
      <w:lang w:val="ro-RO" w:eastAsia="ro-RO"/>
    </w:rPr>
  </w:style>
  <w:style w:type="character" w:customStyle="1" w:styleId="Titlu6Caracter">
    <w:name w:val="Titlu 6 Caracter"/>
    <w:basedOn w:val="Fontdeparagrafimplicit"/>
    <w:link w:val="Titlu6"/>
    <w:uiPriority w:val="9"/>
    <w:semiHidden/>
    <w:rsid w:val="00C26714"/>
    <w:rPr>
      <w:rFonts w:ascii="Calibri" w:eastAsia="Times New Roman" w:hAnsi="Calibri" w:cs="Times New Roman"/>
      <w:b/>
      <w:bCs/>
      <w:spacing w:val="30"/>
      <w:lang w:val="ro-RO" w:eastAsia="ro-RO"/>
    </w:rPr>
  </w:style>
  <w:style w:type="paragraph" w:styleId="Corptext">
    <w:name w:val="Body Text"/>
    <w:basedOn w:val="Normal"/>
    <w:link w:val="CorptextCaracter"/>
    <w:uiPriority w:val="99"/>
    <w:rsid w:val="00DF66D3"/>
    <w:pPr>
      <w:jc w:val="center"/>
    </w:pPr>
    <w:rPr>
      <w:b/>
      <w:bCs/>
    </w:rPr>
  </w:style>
  <w:style w:type="character" w:customStyle="1" w:styleId="CorptextCaracter">
    <w:name w:val="Corp text Caracter"/>
    <w:basedOn w:val="Fontdeparagrafimplicit"/>
    <w:link w:val="Corptext"/>
    <w:uiPriority w:val="99"/>
    <w:semiHidden/>
    <w:rsid w:val="00C26714"/>
    <w:rPr>
      <w:spacing w:val="30"/>
      <w:sz w:val="28"/>
      <w:szCs w:val="20"/>
      <w:lang w:val="ro-RO" w:eastAsia="ro-RO"/>
    </w:rPr>
  </w:style>
  <w:style w:type="paragraph" w:styleId="Indentcorptext">
    <w:name w:val="Body Text Indent"/>
    <w:basedOn w:val="Normal"/>
    <w:link w:val="IndentcorptextCaracter"/>
    <w:uiPriority w:val="99"/>
    <w:rsid w:val="00DF66D3"/>
    <w:pPr>
      <w:spacing w:line="360" w:lineRule="auto"/>
      <w:ind w:firstLine="1418"/>
      <w:jc w:val="both"/>
    </w:pPr>
  </w:style>
  <w:style w:type="character" w:customStyle="1" w:styleId="IndentcorptextCaracter">
    <w:name w:val="Indent corp text Caracter"/>
    <w:basedOn w:val="Fontdeparagrafimplicit"/>
    <w:link w:val="Indentcorptext"/>
    <w:uiPriority w:val="99"/>
    <w:semiHidden/>
    <w:rsid w:val="00C26714"/>
    <w:rPr>
      <w:spacing w:val="30"/>
      <w:sz w:val="28"/>
      <w:szCs w:val="20"/>
      <w:lang w:val="ro-RO" w:eastAsia="ro-RO"/>
    </w:rPr>
  </w:style>
  <w:style w:type="character" w:styleId="Hyperlink">
    <w:name w:val="Hyperlink"/>
    <w:basedOn w:val="Fontdeparagrafimplicit"/>
    <w:uiPriority w:val="99"/>
    <w:rsid w:val="00DF66D3"/>
    <w:rPr>
      <w:rFonts w:cs="Times New Roman"/>
      <w:color w:val="0000FF"/>
      <w:u w:val="single"/>
    </w:rPr>
  </w:style>
  <w:style w:type="paragraph" w:styleId="Indentcorptext2">
    <w:name w:val="Body Text Indent 2"/>
    <w:basedOn w:val="Normal"/>
    <w:link w:val="Indentcorptext2Caracter"/>
    <w:uiPriority w:val="99"/>
    <w:rsid w:val="00DF66D3"/>
    <w:pPr>
      <w:ind w:firstLine="1418"/>
    </w:pPr>
  </w:style>
  <w:style w:type="character" w:customStyle="1" w:styleId="Indentcorptext2Caracter">
    <w:name w:val="Indent corp text 2 Caracter"/>
    <w:basedOn w:val="Fontdeparagrafimplicit"/>
    <w:link w:val="Indentcorptext2"/>
    <w:uiPriority w:val="99"/>
    <w:semiHidden/>
    <w:rsid w:val="00C26714"/>
    <w:rPr>
      <w:spacing w:val="30"/>
      <w:sz w:val="28"/>
      <w:szCs w:val="20"/>
      <w:lang w:val="ro-RO" w:eastAsia="ro-RO"/>
    </w:rPr>
  </w:style>
  <w:style w:type="paragraph" w:styleId="TextnBalon">
    <w:name w:val="Balloon Text"/>
    <w:basedOn w:val="Normal"/>
    <w:link w:val="TextnBalonCaracter"/>
    <w:uiPriority w:val="99"/>
    <w:rsid w:val="00DF66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6714"/>
    <w:rPr>
      <w:spacing w:val="30"/>
      <w:sz w:val="0"/>
      <w:szCs w:val="0"/>
      <w:lang w:val="ro-RO" w:eastAsia="ro-RO"/>
    </w:rPr>
  </w:style>
  <w:style w:type="table" w:styleId="Tabelgril">
    <w:name w:val="Table Grid"/>
    <w:basedOn w:val="TabelNormal"/>
    <w:uiPriority w:val="99"/>
    <w:rsid w:val="00DF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DF66D3"/>
    <w:pPr>
      <w:tabs>
        <w:tab w:val="center" w:pos="4680"/>
        <w:tab w:val="right" w:pos="9360"/>
      </w:tabs>
    </w:pPr>
  </w:style>
  <w:style w:type="character" w:customStyle="1" w:styleId="HeaderChar">
    <w:name w:val="Header Char"/>
    <w:basedOn w:val="Fontdeparagrafimplicit"/>
    <w:uiPriority w:val="99"/>
    <w:semiHidden/>
    <w:rsid w:val="00C26714"/>
    <w:rPr>
      <w:spacing w:val="30"/>
      <w:sz w:val="28"/>
      <w:szCs w:val="20"/>
      <w:lang w:val="ro-RO" w:eastAsia="ro-RO"/>
    </w:rPr>
  </w:style>
  <w:style w:type="character" w:customStyle="1" w:styleId="AntetCaracter">
    <w:name w:val="Antet Caracter"/>
    <w:basedOn w:val="Fontdeparagrafimplicit"/>
    <w:link w:val="Antet"/>
    <w:uiPriority w:val="99"/>
    <w:locked/>
    <w:rsid w:val="00DF66D3"/>
    <w:rPr>
      <w:rFonts w:cs="Times New Roman"/>
      <w:spacing w:val="30"/>
      <w:sz w:val="28"/>
      <w:lang w:val="ro-RO" w:eastAsia="ro-RO"/>
    </w:rPr>
  </w:style>
  <w:style w:type="paragraph" w:styleId="Subsol">
    <w:name w:val="footer"/>
    <w:basedOn w:val="Normal"/>
    <w:link w:val="SubsolCaracter"/>
    <w:uiPriority w:val="99"/>
    <w:rsid w:val="00DF66D3"/>
    <w:pPr>
      <w:tabs>
        <w:tab w:val="center" w:pos="4680"/>
        <w:tab w:val="right" w:pos="9360"/>
      </w:tabs>
    </w:pPr>
  </w:style>
  <w:style w:type="character" w:customStyle="1" w:styleId="FooterChar">
    <w:name w:val="Footer Char"/>
    <w:basedOn w:val="Fontdeparagrafimplicit"/>
    <w:uiPriority w:val="99"/>
    <w:semiHidden/>
    <w:rsid w:val="00C26714"/>
    <w:rPr>
      <w:spacing w:val="30"/>
      <w:sz w:val="28"/>
      <w:szCs w:val="20"/>
      <w:lang w:val="ro-RO" w:eastAsia="ro-RO"/>
    </w:rPr>
  </w:style>
  <w:style w:type="character" w:customStyle="1" w:styleId="SubsolCaracter">
    <w:name w:val="Subsol Caracter"/>
    <w:basedOn w:val="Fontdeparagrafimplicit"/>
    <w:link w:val="Subsol"/>
    <w:uiPriority w:val="99"/>
    <w:locked/>
    <w:rsid w:val="00DF66D3"/>
    <w:rPr>
      <w:rFonts w:cs="Times New Roman"/>
      <w:spacing w:val="30"/>
      <w:sz w:val="28"/>
      <w:lang w:val="ro-RO" w:eastAsia="ro-RO"/>
    </w:rPr>
  </w:style>
  <w:style w:type="character" w:styleId="Numrdepagin">
    <w:name w:val="page number"/>
    <w:basedOn w:val="Fontdeparagrafimplicit"/>
    <w:uiPriority w:val="99"/>
    <w:rsid w:val="00DF66D3"/>
    <w:rPr>
      <w:rFonts w:cs="Times New Roman"/>
    </w:rPr>
  </w:style>
  <w:style w:type="paragraph" w:customStyle="1" w:styleId="Stil">
    <w:name w:val="Stil"/>
    <w:uiPriority w:val="99"/>
    <w:rsid w:val="00DF66D3"/>
    <w:pPr>
      <w:widowControl w:val="0"/>
      <w:autoSpaceDE w:val="0"/>
      <w:autoSpaceDN w:val="0"/>
      <w:adjustRightInd w:val="0"/>
    </w:pPr>
    <w:rPr>
      <w:rFonts w:ascii="Courier New" w:hAnsi="Courier New" w:cs="Courier New"/>
      <w:sz w:val="24"/>
      <w:szCs w:val="24"/>
      <w:lang w:val="en-US" w:eastAsia="en-US"/>
    </w:rPr>
  </w:style>
  <w:style w:type="paragraph" w:customStyle="1" w:styleId="CharCharChar">
    <w:name w:val="Char Char Char"/>
    <w:basedOn w:val="Normal"/>
    <w:uiPriority w:val="99"/>
    <w:rsid w:val="00DF66D3"/>
    <w:rPr>
      <w:spacing w:val="0"/>
      <w:sz w:val="24"/>
      <w:szCs w:val="24"/>
      <w:lang w:val="pl-PL" w:eastAsia="pl-PL"/>
    </w:rPr>
  </w:style>
  <w:style w:type="paragraph" w:customStyle="1" w:styleId="CharCharChar1">
    <w:name w:val="Char Char Char1"/>
    <w:basedOn w:val="Normal"/>
    <w:uiPriority w:val="99"/>
    <w:rsid w:val="00DF66D3"/>
    <w:rPr>
      <w:spacing w:val="0"/>
      <w:sz w:val="24"/>
      <w:szCs w:val="24"/>
      <w:lang w:val="pl-PL" w:eastAsia="pl-PL"/>
    </w:rPr>
  </w:style>
  <w:style w:type="paragraph" w:styleId="Corptext3">
    <w:name w:val="Body Text 3"/>
    <w:basedOn w:val="Normal"/>
    <w:link w:val="Corptext3Caracter"/>
    <w:uiPriority w:val="99"/>
    <w:rsid w:val="00DF66D3"/>
    <w:pPr>
      <w:spacing w:after="120"/>
    </w:pPr>
    <w:rPr>
      <w:sz w:val="16"/>
      <w:szCs w:val="16"/>
    </w:rPr>
  </w:style>
  <w:style w:type="character" w:customStyle="1" w:styleId="Corptext3Caracter">
    <w:name w:val="Corp text 3 Caracter"/>
    <w:basedOn w:val="Fontdeparagrafimplicit"/>
    <w:link w:val="Corptext3"/>
    <w:uiPriority w:val="99"/>
    <w:semiHidden/>
    <w:rsid w:val="00C26714"/>
    <w:rPr>
      <w:spacing w:val="30"/>
      <w:sz w:val="16"/>
      <w:szCs w:val="16"/>
      <w:lang w:val="ro-RO" w:eastAsia="ro-RO"/>
    </w:rPr>
  </w:style>
  <w:style w:type="paragraph" w:customStyle="1" w:styleId="CharCharCharChar">
    <w:name w:val="Char Char Char Char"/>
    <w:basedOn w:val="Normal"/>
    <w:uiPriority w:val="99"/>
    <w:rsid w:val="00C72D99"/>
    <w:rPr>
      <w:spacing w:val="0"/>
      <w:sz w:val="24"/>
      <w:szCs w:val="24"/>
      <w:lang w:val="pl-PL" w:eastAsia="pl-PL"/>
    </w:rPr>
  </w:style>
  <w:style w:type="paragraph" w:customStyle="1" w:styleId="CharCharCharChar1">
    <w:name w:val="Char Char Char Char1"/>
    <w:basedOn w:val="Normal"/>
    <w:uiPriority w:val="99"/>
    <w:rsid w:val="00884C51"/>
    <w:rPr>
      <w:spacing w:val="0"/>
      <w:sz w:val="24"/>
      <w:szCs w:val="24"/>
      <w:lang w:val="pl-PL" w:eastAsia="pl-PL"/>
    </w:rPr>
  </w:style>
  <w:style w:type="paragraph" w:customStyle="1" w:styleId="Char">
    <w:name w:val="Char"/>
    <w:basedOn w:val="Normal"/>
    <w:uiPriority w:val="99"/>
    <w:rsid w:val="00720FE3"/>
    <w:rPr>
      <w:spacing w:val="0"/>
      <w:sz w:val="24"/>
      <w:szCs w:val="24"/>
      <w:lang w:val="pl-PL" w:eastAsia="pl-PL"/>
    </w:rPr>
  </w:style>
  <w:style w:type="paragraph" w:styleId="Textsimplu">
    <w:name w:val="Plain Text"/>
    <w:basedOn w:val="Normal"/>
    <w:link w:val="TextsimpluCaracter"/>
    <w:uiPriority w:val="99"/>
    <w:unhideWhenUsed/>
    <w:rsid w:val="00E558E5"/>
    <w:rPr>
      <w:rFonts w:ascii="Consolas" w:eastAsia="Calibri" w:hAnsi="Consolas"/>
      <w:spacing w:val="0"/>
      <w:sz w:val="21"/>
      <w:szCs w:val="21"/>
      <w:lang w:eastAsia="en-US"/>
    </w:rPr>
  </w:style>
  <w:style w:type="character" w:customStyle="1" w:styleId="TextsimpluCaracter">
    <w:name w:val="Text simplu Caracter"/>
    <w:basedOn w:val="Fontdeparagrafimplicit"/>
    <w:link w:val="Textsimplu"/>
    <w:uiPriority w:val="99"/>
    <w:rsid w:val="00E558E5"/>
    <w:rPr>
      <w:rFonts w:ascii="Consolas" w:eastAsia="Calibri" w:hAnsi="Consolas" w:cs="Times New Roman"/>
      <w:sz w:val="21"/>
      <w:szCs w:val="21"/>
      <w:lang w:eastAsia="en-US"/>
    </w:rPr>
  </w:style>
  <w:style w:type="paragraph" w:styleId="Listparagraf">
    <w:name w:val="List Paragraph"/>
    <w:basedOn w:val="Normal"/>
    <w:uiPriority w:val="34"/>
    <w:qFormat/>
    <w:rsid w:val="0032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ct@prefecturatulcea.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grare@prefecturatulce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cutaluca@prefecturatulcea.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rinelcalin@yahoo.com" TargetMode="External"/><Relationship Id="rId4" Type="http://schemas.openxmlformats.org/officeDocument/2006/relationships/webSettings" Target="webSettings.xml"/><Relationship Id="rId9" Type="http://schemas.openxmlformats.org/officeDocument/2006/relationships/hyperlink" Target="mailto:directorcabinet@prefecturatulcea.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12</Pages>
  <Words>5622</Words>
  <Characters>32611</Characters>
  <Application>Microsoft Office Word</Application>
  <DocSecurity>0</DocSecurity>
  <Lines>271</Lines>
  <Paragraphs>76</Paragraphs>
  <ScaleCrop>false</ScaleCrop>
  <HeadingPairs>
    <vt:vector size="2" baseType="variant">
      <vt:variant>
        <vt:lpstr>Titlu</vt:lpstr>
      </vt:variant>
      <vt:variant>
        <vt:i4>1</vt:i4>
      </vt:variant>
    </vt:vector>
  </HeadingPairs>
  <TitlesOfParts>
    <vt:vector size="1" baseType="lpstr">
      <vt:lpstr>R O M Â N I A prefectura tulcea</vt:lpstr>
    </vt:vector>
  </TitlesOfParts>
  <Company>prefectura tulcea</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prefectura tulcea</dc:title>
  <dc:creator>prefectura tulcea</dc:creator>
  <cp:lastModifiedBy>Windows User</cp:lastModifiedBy>
  <cp:revision>25</cp:revision>
  <cp:lastPrinted>2020-03-12T08:28:00Z</cp:lastPrinted>
  <dcterms:created xsi:type="dcterms:W3CDTF">2020-02-05T12:06:00Z</dcterms:created>
  <dcterms:modified xsi:type="dcterms:W3CDTF">2020-03-12T08:39:00Z</dcterms:modified>
</cp:coreProperties>
</file>